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DAD1F" w14:textId="0A7BFF61" w:rsidR="00B2772D" w:rsidRDefault="00B2772D">
      <w:pPr>
        <w:pStyle w:val="Predigtsty"/>
        <w:tabs>
          <w:tab w:val="clear" w:pos="143"/>
          <w:tab w:val="clear" w:pos="578"/>
          <w:tab w:val="clear" w:pos="1009"/>
        </w:tabs>
        <w:suppressAutoHyphens w:val="0"/>
        <w:spacing w:line="360" w:lineRule="auto"/>
        <w:jc w:val="both"/>
        <w:rPr>
          <w:rFonts w:ascii="Courier New" w:hAnsi="Courier New"/>
          <w:spacing w:val="-3"/>
          <w:lang w:val="de-DE"/>
        </w:rPr>
      </w:pPr>
      <w:r>
        <w:rPr>
          <w:rFonts w:ascii="Courier New" w:hAnsi="Courier New"/>
          <w:b/>
          <w:spacing w:val="-3"/>
          <w:sz w:val="29"/>
          <w:u w:val="single"/>
          <w:lang w:val="de-DE"/>
        </w:rPr>
        <w:t>Predigttext</w:t>
      </w:r>
      <w:r>
        <w:rPr>
          <w:rFonts w:ascii="Courier New" w:hAnsi="Courier New"/>
          <w:b/>
          <w:spacing w:val="-3"/>
          <w:sz w:val="29"/>
          <w:lang w:val="de-DE"/>
        </w:rPr>
        <w:t xml:space="preserve">: </w:t>
      </w:r>
      <w:r w:rsidR="000360AF">
        <w:rPr>
          <w:rFonts w:ascii="Courier New" w:hAnsi="Courier New"/>
          <w:b/>
          <w:spacing w:val="-3"/>
          <w:sz w:val="29"/>
          <w:lang w:val="de-DE"/>
        </w:rPr>
        <w:t>Hi.</w:t>
      </w:r>
      <w:r w:rsidR="00697273">
        <w:rPr>
          <w:rFonts w:ascii="Courier New" w:hAnsi="Courier New"/>
          <w:b/>
          <w:spacing w:val="-3"/>
          <w:sz w:val="29"/>
          <w:lang w:val="de-DE"/>
        </w:rPr>
        <w:t>1,1-3,26 (i.A.)</w:t>
      </w:r>
    </w:p>
    <w:p w14:paraId="60B72F6A" w14:textId="78FE98B3" w:rsidR="00B2772D" w:rsidRDefault="00B2772D" w:rsidP="00527E4B">
      <w:pPr>
        <w:pStyle w:val="Predigtsty"/>
        <w:suppressAutoHyphens w:val="0"/>
        <w:spacing w:line="360" w:lineRule="auto"/>
        <w:jc w:val="both"/>
        <w:rPr>
          <w:rFonts w:ascii="Courier New" w:hAnsi="Courier New"/>
          <w:spacing w:val="-3"/>
          <w:lang w:val="de-DE"/>
        </w:rPr>
      </w:pPr>
      <w:r>
        <w:rPr>
          <w:rFonts w:ascii="Courier New" w:hAnsi="Courier New"/>
          <w:spacing w:val="-3"/>
          <w:u w:val="single"/>
          <w:lang w:val="de-DE"/>
        </w:rPr>
        <w:t>Thema</w:t>
      </w:r>
      <w:r>
        <w:rPr>
          <w:rFonts w:ascii="Courier New" w:hAnsi="Courier New"/>
          <w:spacing w:val="-3"/>
          <w:lang w:val="de-DE"/>
        </w:rPr>
        <w:t xml:space="preserve">: </w:t>
      </w:r>
      <w:r w:rsidR="000360AF">
        <w:rPr>
          <w:rFonts w:ascii="Courier New" w:hAnsi="Courier New"/>
          <w:spacing w:val="-3"/>
          <w:lang w:val="de-DE"/>
        </w:rPr>
        <w:t>Wenn nichts mehr ist wie vorher. Das Leiden Hiobs und die Frage „Warum…?</w:t>
      </w:r>
      <w:r w:rsidR="001D47FF">
        <w:rPr>
          <w:rFonts w:ascii="Courier New" w:hAnsi="Courier New"/>
          <w:spacing w:val="-3"/>
          <w:lang w:val="de-DE"/>
        </w:rPr>
        <w:t xml:space="preserve"> (Pastor </w:t>
      </w:r>
      <w:proofErr w:type="spellStart"/>
      <w:r w:rsidR="001D47FF">
        <w:rPr>
          <w:rFonts w:ascii="Courier New" w:hAnsi="Courier New"/>
          <w:spacing w:val="-3"/>
          <w:lang w:val="de-DE"/>
        </w:rPr>
        <w:t>E.Gruber</w:t>
      </w:r>
      <w:proofErr w:type="spellEnd"/>
      <w:r w:rsidR="001D47FF">
        <w:rPr>
          <w:rFonts w:ascii="Courier New" w:hAnsi="Courier New"/>
          <w:spacing w:val="-3"/>
          <w:lang w:val="de-DE"/>
        </w:rPr>
        <w:t>/ 10.05.2020)</w:t>
      </w:r>
    </w:p>
    <w:p w14:paraId="6EA2D557" w14:textId="77777777" w:rsidR="00B2772D" w:rsidRDefault="00B2772D">
      <w:pPr>
        <w:pStyle w:val="Predigtsty"/>
        <w:suppressAutoHyphens w:val="0"/>
        <w:spacing w:line="360" w:lineRule="auto"/>
        <w:jc w:val="both"/>
        <w:rPr>
          <w:rFonts w:ascii="Courier New" w:hAnsi="Courier New"/>
          <w:spacing w:val="-3"/>
          <w:lang w:val="de-DE"/>
        </w:rPr>
      </w:pPr>
    </w:p>
    <w:p w14:paraId="5FAA0D58" w14:textId="19930361" w:rsidR="000360AF" w:rsidRDefault="00B2772D" w:rsidP="00336E5A">
      <w:pPr>
        <w:pStyle w:val="Predigtsty"/>
        <w:suppressAutoHyphens w:val="0"/>
        <w:spacing w:line="360" w:lineRule="auto"/>
        <w:jc w:val="both"/>
        <w:rPr>
          <w:rFonts w:ascii="Courier New" w:hAnsi="Courier New"/>
          <w:spacing w:val="-3"/>
          <w:lang w:val="de-DE"/>
        </w:rPr>
      </w:pPr>
      <w:r>
        <w:rPr>
          <w:rFonts w:ascii="Courier New" w:hAnsi="Courier New"/>
          <w:spacing w:val="-3"/>
          <w:u w:val="single"/>
          <w:lang w:val="de-DE"/>
        </w:rPr>
        <w:t>Einleitung</w:t>
      </w:r>
      <w:r>
        <w:rPr>
          <w:rFonts w:ascii="Courier New" w:hAnsi="Courier New"/>
          <w:spacing w:val="-3"/>
          <w:lang w:val="de-DE"/>
        </w:rPr>
        <w:t>:</w:t>
      </w:r>
      <w:r w:rsidR="0013711C">
        <w:rPr>
          <w:rFonts w:ascii="Courier New" w:hAnsi="Courier New"/>
          <w:spacing w:val="-3"/>
          <w:lang w:val="de-DE"/>
        </w:rPr>
        <w:t xml:space="preserve"> Die Corona-Pandemie hat uns alle miteinander böse überrascht und auch wenn wir heute wieder Gottesdienst feiern können, so </w:t>
      </w:r>
      <w:r w:rsidR="00336E5A">
        <w:rPr>
          <w:rFonts w:ascii="Courier New" w:hAnsi="Courier New"/>
          <w:spacing w:val="-3"/>
          <w:lang w:val="de-DE"/>
        </w:rPr>
        <w:t>gibt es doch viele Menschen auch in unserer Gemeinde, die immer noch stark unter den Beschränkungen leiden und der Angst, man könnte sich – vor allem wenn man Vorerkrankungen hat oder schon älter ist – mit dem Corona-Virus anstecken. Nun, wir haben allerlei hygienische Vorkehrungen getroffen, um unserer Verantwortung gerecht zu werden. Dennoch erleben auch Christen manche bösen Überraschungen im Leben, die sich manchmal geradezu als Albtraum erweisen: und ein Ende ist nicht in Sicht.</w:t>
      </w:r>
    </w:p>
    <w:p w14:paraId="37F56ED7" w14:textId="76474895" w:rsidR="00336E5A" w:rsidRDefault="009E069D" w:rsidP="00336E5A">
      <w:pPr>
        <w:pStyle w:val="Predigtsty"/>
        <w:suppressAutoHyphens w:val="0"/>
        <w:spacing w:line="360" w:lineRule="auto"/>
        <w:jc w:val="both"/>
        <w:rPr>
          <w:rFonts w:ascii="Courier New" w:hAnsi="Courier New"/>
          <w:spacing w:val="-3"/>
          <w:lang w:val="de-DE"/>
        </w:rPr>
      </w:pPr>
      <w:r>
        <w:rPr>
          <w:rFonts w:ascii="Courier New" w:hAnsi="Courier New"/>
          <w:spacing w:val="-3"/>
          <w:lang w:val="de-DE"/>
        </w:rPr>
        <w:t xml:space="preserve">Im Alten Testament gibt es ein Buch, das von solch </w:t>
      </w:r>
      <w:r w:rsidR="00336E5A">
        <w:rPr>
          <w:rFonts w:ascii="Courier New" w:hAnsi="Courier New"/>
          <w:spacing w:val="-3"/>
          <w:lang w:val="de-DE"/>
        </w:rPr>
        <w:t>eine</w:t>
      </w:r>
      <w:r>
        <w:rPr>
          <w:rFonts w:ascii="Courier New" w:hAnsi="Courier New"/>
          <w:spacing w:val="-3"/>
          <w:lang w:val="de-DE"/>
        </w:rPr>
        <w:t>m tiefen</w:t>
      </w:r>
      <w:r w:rsidR="00336E5A">
        <w:rPr>
          <w:rFonts w:ascii="Courier New" w:hAnsi="Courier New"/>
          <w:spacing w:val="-3"/>
          <w:lang w:val="de-DE"/>
        </w:rPr>
        <w:t xml:space="preserve"> </w:t>
      </w:r>
      <w:r>
        <w:rPr>
          <w:rFonts w:ascii="Courier New" w:hAnsi="Courier New"/>
          <w:spacing w:val="-3"/>
          <w:lang w:val="de-DE"/>
        </w:rPr>
        <w:t>Einbruch von Leid im Leben eines bisher mit Wohlstand und Glück gesegneten Mannes</w:t>
      </w:r>
      <w:r w:rsidR="001C2B02">
        <w:rPr>
          <w:rFonts w:ascii="Courier New" w:hAnsi="Courier New"/>
          <w:spacing w:val="-3"/>
          <w:lang w:val="de-DE"/>
        </w:rPr>
        <w:t xml:space="preserve"> handelt</w:t>
      </w:r>
      <w:r>
        <w:rPr>
          <w:rFonts w:ascii="Courier New" w:hAnsi="Courier New"/>
          <w:spacing w:val="-3"/>
          <w:lang w:val="de-DE"/>
        </w:rPr>
        <w:t xml:space="preserve">: Hiob. Nachdem ihn in kürzester Zeit ein Unglück nach dem anderen traf und er infolge seiner Krankheit von (fast) allen sozialen Kontakten abgeschnitten war, wurde auch sein Glaube aufs Heftigste erschüttert, denn er fragte sich „Warum lässt Gott das zu… Was habe ich denn Böses getan? Habe ich mein </w:t>
      </w:r>
      <w:r w:rsidR="001C2B02">
        <w:rPr>
          <w:rFonts w:ascii="Courier New" w:hAnsi="Courier New"/>
          <w:spacing w:val="-3"/>
          <w:lang w:val="de-DE"/>
        </w:rPr>
        <w:t xml:space="preserve">nicht </w:t>
      </w:r>
      <w:r w:rsidR="003166F1">
        <w:rPr>
          <w:rFonts w:ascii="Courier New" w:hAnsi="Courier New"/>
          <w:spacing w:val="-3"/>
          <w:lang w:val="de-DE"/>
        </w:rPr>
        <w:t>an seinen Geboten orientiert und anderen viel Gutes getan</w:t>
      </w:r>
      <w:r w:rsidR="001C2B02">
        <w:rPr>
          <w:rFonts w:ascii="Courier New" w:hAnsi="Courier New"/>
          <w:spacing w:val="-3"/>
          <w:lang w:val="de-DE"/>
        </w:rPr>
        <w:t>?</w:t>
      </w:r>
      <w:r w:rsidR="003166F1">
        <w:rPr>
          <w:rFonts w:ascii="Courier New" w:hAnsi="Courier New"/>
          <w:spacing w:val="-3"/>
          <w:lang w:val="de-DE"/>
        </w:rPr>
        <w:t xml:space="preserve"> Ich fühle mich ungerecht behandelt. Gott, warum?</w:t>
      </w:r>
    </w:p>
    <w:p w14:paraId="1FE1812C" w14:textId="0D4CB86E" w:rsidR="00912D9B" w:rsidRPr="00780090" w:rsidRDefault="00780090" w:rsidP="00336E5A">
      <w:pPr>
        <w:pStyle w:val="Predigtsty"/>
        <w:suppressAutoHyphens w:val="0"/>
        <w:spacing w:line="360" w:lineRule="auto"/>
        <w:jc w:val="both"/>
        <w:rPr>
          <w:rFonts w:ascii="Courier New" w:hAnsi="Courier New"/>
          <w:b/>
          <w:bCs/>
          <w:spacing w:val="-3"/>
          <w:lang w:val="de-DE"/>
        </w:rPr>
      </w:pPr>
      <w:r w:rsidRPr="00780090">
        <w:rPr>
          <w:rFonts w:ascii="Courier New" w:hAnsi="Courier New"/>
          <w:b/>
          <w:bCs/>
          <w:spacing w:val="-3"/>
          <w:lang w:val="de-DE"/>
        </w:rPr>
        <w:t>Lesen des Predigttextes</w:t>
      </w:r>
      <w:r w:rsidR="00D97757">
        <w:rPr>
          <w:rFonts w:ascii="Courier New" w:hAnsi="Courier New"/>
          <w:b/>
          <w:bCs/>
          <w:spacing w:val="-3"/>
          <w:lang w:val="de-DE"/>
        </w:rPr>
        <w:t>/1.Teil</w:t>
      </w:r>
      <w:r w:rsidR="003166F1">
        <w:rPr>
          <w:rFonts w:ascii="Courier New" w:hAnsi="Courier New"/>
          <w:b/>
          <w:bCs/>
          <w:spacing w:val="-3"/>
          <w:lang w:val="de-DE"/>
        </w:rPr>
        <w:t xml:space="preserve">: </w:t>
      </w:r>
      <w:r w:rsidR="00D97757">
        <w:rPr>
          <w:rFonts w:ascii="Courier New" w:hAnsi="Courier New"/>
          <w:b/>
          <w:bCs/>
          <w:spacing w:val="-3"/>
          <w:lang w:val="de-DE"/>
        </w:rPr>
        <w:t>Hi.1,1-5</w:t>
      </w:r>
    </w:p>
    <w:p w14:paraId="49720E89" w14:textId="77777777" w:rsidR="000360AF" w:rsidRDefault="000360AF">
      <w:pPr>
        <w:pStyle w:val="Predigtsty"/>
        <w:suppressAutoHyphens w:val="0"/>
        <w:spacing w:line="360" w:lineRule="auto"/>
        <w:ind w:left="578" w:hanging="578"/>
        <w:jc w:val="both"/>
        <w:rPr>
          <w:rFonts w:ascii="Courier New" w:hAnsi="Courier New"/>
          <w:spacing w:val="-3"/>
          <w:lang w:val="de-DE"/>
        </w:rPr>
      </w:pPr>
    </w:p>
    <w:p w14:paraId="19EAD684" w14:textId="4D3F2FC5" w:rsidR="00B2772D" w:rsidRDefault="000360AF" w:rsidP="0010472E">
      <w:pPr>
        <w:pStyle w:val="Predigtsty"/>
        <w:numPr>
          <w:ilvl w:val="0"/>
          <w:numId w:val="3"/>
        </w:numPr>
        <w:tabs>
          <w:tab w:val="clear" w:pos="143"/>
          <w:tab w:val="clear" w:pos="578"/>
          <w:tab w:val="clear" w:pos="1009"/>
        </w:tabs>
        <w:suppressAutoHyphens w:val="0"/>
        <w:spacing w:line="360" w:lineRule="auto"/>
        <w:ind w:left="426" w:hanging="426"/>
        <w:jc w:val="both"/>
        <w:rPr>
          <w:rFonts w:ascii="Courier New" w:hAnsi="Courier New"/>
          <w:spacing w:val="-3"/>
          <w:lang w:val="de-DE"/>
        </w:rPr>
      </w:pPr>
      <w:r>
        <w:rPr>
          <w:rFonts w:ascii="Courier New" w:hAnsi="Courier New"/>
          <w:spacing w:val="-3"/>
          <w:u w:val="single"/>
          <w:lang w:val="de-DE"/>
        </w:rPr>
        <w:t xml:space="preserve">Mit Reichtum und Glück gesegnet. Einblicke in Hiobs Leben vor dem </w:t>
      </w:r>
      <w:r w:rsidR="00FE3172">
        <w:rPr>
          <w:rFonts w:ascii="Courier New" w:hAnsi="Courier New"/>
          <w:spacing w:val="-3"/>
          <w:u w:val="single"/>
          <w:lang w:val="de-DE"/>
        </w:rPr>
        <w:t>tragischen Unglück</w:t>
      </w:r>
    </w:p>
    <w:p w14:paraId="4A499E78" w14:textId="5CE38045" w:rsidR="0009163D" w:rsidRPr="000360AF" w:rsidRDefault="000B5BCD" w:rsidP="00527E4B">
      <w:pPr>
        <w:pStyle w:val="Predigtsty"/>
        <w:tabs>
          <w:tab w:val="clear" w:pos="143"/>
          <w:tab w:val="clear" w:pos="578"/>
          <w:tab w:val="clear" w:pos="1009"/>
        </w:tabs>
        <w:suppressAutoHyphens w:val="0"/>
        <w:spacing w:line="360" w:lineRule="auto"/>
        <w:ind w:left="426"/>
        <w:jc w:val="both"/>
        <w:rPr>
          <w:rFonts w:ascii="Courier New" w:hAnsi="Courier New"/>
          <w:i/>
          <w:iCs/>
          <w:spacing w:val="-3"/>
          <w:lang w:val="de-DE"/>
        </w:rPr>
      </w:pPr>
      <w:r>
        <w:rPr>
          <w:rFonts w:ascii="Courier New" w:hAnsi="Courier New"/>
          <w:spacing w:val="-3"/>
          <w:lang w:val="de-DE"/>
        </w:rPr>
        <w:t xml:space="preserve">Was wissen wir über die biblische Gestalt </w:t>
      </w:r>
      <w:r w:rsidR="00D97757">
        <w:rPr>
          <w:rFonts w:ascii="Courier New" w:hAnsi="Courier New"/>
          <w:spacing w:val="-3"/>
          <w:lang w:val="de-DE"/>
        </w:rPr>
        <w:t>H</w:t>
      </w:r>
      <w:r>
        <w:rPr>
          <w:rFonts w:ascii="Courier New" w:hAnsi="Courier New"/>
          <w:spacing w:val="-3"/>
          <w:lang w:val="de-DE"/>
        </w:rPr>
        <w:t>iob? Nun, im Prolog des Buches wird sein Leben kurz skizziert. Ein frommer und rechtschaffener Mann im Land Uz, einer Gegend östlich des Toten Meers – wohl im heutigen Jordanien gelegen. Er galt als überaus reich. Außerdem hatte Gott ihm eine große Familie geschenkt, die regelmäßig Geburtstagspartys veranstalteten, zu denen man sich gegenseitig einlud.</w:t>
      </w:r>
      <w:r w:rsidR="00527E4B">
        <w:rPr>
          <w:rFonts w:ascii="Courier New" w:hAnsi="Courier New"/>
          <w:i/>
          <w:iCs/>
          <w:spacing w:val="-3"/>
          <w:lang w:val="de-DE"/>
        </w:rPr>
        <w:t xml:space="preserve"> </w:t>
      </w:r>
      <w:r>
        <w:rPr>
          <w:rFonts w:ascii="Courier New" w:hAnsi="Courier New"/>
          <w:spacing w:val="-3"/>
          <w:lang w:val="de-DE"/>
        </w:rPr>
        <w:t>Eigentlich hatte Hiob alles, was man sich nur wünschen konnte; er war dazu ein angesehener Mann in der Gesellschaft, dessen Rat man bei wichtigen Entscheidungen gern hörte. Er hatte großen Ein</w:t>
      </w:r>
      <w:r>
        <w:rPr>
          <w:rFonts w:ascii="Courier New" w:hAnsi="Courier New"/>
          <w:spacing w:val="-3"/>
          <w:lang w:val="de-DE"/>
        </w:rPr>
        <w:lastRenderedPageBreak/>
        <w:t>fluss auf andere, aber er nutzte seine Macht nicht aus, wie das leider allzu oft geschieht. Sicher wurde er auch von vielen bewundert, aber er nutzte das nicht aus. Das ließ seine Gottesfurcht, für die er ebenfalls bekannt war, nicht zu</w:t>
      </w:r>
      <w:r w:rsidR="007C4381">
        <w:rPr>
          <w:rFonts w:ascii="Courier New" w:hAnsi="Courier New"/>
          <w:spacing w:val="-3"/>
          <w:lang w:val="de-DE"/>
        </w:rPr>
        <w:t xml:space="preserve">. </w:t>
      </w:r>
      <w:r w:rsidR="0034728E">
        <w:rPr>
          <w:rFonts w:ascii="Courier New" w:hAnsi="Courier New"/>
          <w:spacing w:val="-3"/>
          <w:lang w:val="de-DE"/>
        </w:rPr>
        <w:t xml:space="preserve">Doch Hiob war nicht nur einflussreich und geachtet, man schätzte auch seine Freigebigkeit und Hilfsbereitschaft. Er setzte sich für andere ein, wenn ihnen Unrecht geschah, </w:t>
      </w:r>
      <w:r w:rsidR="000526CD">
        <w:rPr>
          <w:rFonts w:ascii="Courier New" w:hAnsi="Courier New"/>
          <w:spacing w:val="-3"/>
          <w:lang w:val="de-DE"/>
        </w:rPr>
        <w:t xml:space="preserve">übte Gastfreundschaft (31,31f), </w:t>
      </w:r>
      <w:r w:rsidR="0034728E">
        <w:rPr>
          <w:rFonts w:ascii="Courier New" w:hAnsi="Courier New"/>
          <w:spacing w:val="-3"/>
          <w:lang w:val="de-DE"/>
        </w:rPr>
        <w:t xml:space="preserve">und er </w:t>
      </w:r>
      <w:r w:rsidR="000526CD">
        <w:rPr>
          <w:rFonts w:ascii="Courier New" w:hAnsi="Courier New"/>
          <w:spacing w:val="-3"/>
          <w:lang w:val="de-DE"/>
        </w:rPr>
        <w:t>war ein guter Zuhörer, dem Menschen ihre Not anvertrauten und durch seinen Zuspruch Trost erfuhren</w:t>
      </w:r>
      <w:r w:rsidR="00733519">
        <w:rPr>
          <w:rFonts w:ascii="Courier New" w:hAnsi="Courier New"/>
          <w:spacing w:val="-3"/>
          <w:lang w:val="de-DE"/>
        </w:rPr>
        <w:t xml:space="preserve"> </w:t>
      </w:r>
      <w:r w:rsidR="000526CD">
        <w:rPr>
          <w:rFonts w:ascii="Courier New" w:hAnsi="Courier New"/>
          <w:spacing w:val="-3"/>
          <w:lang w:val="de-DE"/>
        </w:rPr>
        <w:t>(„Seelsorge“). Da</w:t>
      </w:r>
      <w:r w:rsidR="00733519">
        <w:rPr>
          <w:rFonts w:ascii="Courier New" w:hAnsi="Courier New"/>
          <w:spacing w:val="-3"/>
          <w:lang w:val="de-DE"/>
        </w:rPr>
        <w:t>ran erinnert</w:t>
      </w:r>
      <w:r w:rsidR="000526CD">
        <w:rPr>
          <w:rFonts w:ascii="Courier New" w:hAnsi="Courier New"/>
          <w:spacing w:val="-3"/>
          <w:lang w:val="de-DE"/>
        </w:rPr>
        <w:t xml:space="preserve"> </w:t>
      </w:r>
      <w:r w:rsidR="00733519">
        <w:rPr>
          <w:rFonts w:ascii="Courier New" w:hAnsi="Courier New"/>
          <w:spacing w:val="-3"/>
          <w:lang w:val="de-DE"/>
        </w:rPr>
        <w:t>einer der Freunde, die ihn später besuchen</w:t>
      </w:r>
      <w:r w:rsidR="000526CD">
        <w:rPr>
          <w:rFonts w:ascii="Courier New" w:hAnsi="Courier New"/>
          <w:spacing w:val="-3"/>
          <w:lang w:val="de-DE"/>
        </w:rPr>
        <w:t xml:space="preserve">: </w:t>
      </w:r>
      <w:r w:rsidR="000526CD" w:rsidRPr="000526CD">
        <w:rPr>
          <w:rFonts w:ascii="Courier New" w:hAnsi="Courier New"/>
          <w:i/>
          <w:iCs/>
          <w:spacing w:val="-3"/>
          <w:lang w:val="de-DE"/>
        </w:rPr>
        <w:t>„Siehe, du hast viele unterwiesen und matte Hände gestärkt; deine Rede hat die Strauchelnden aufgerichtet…“</w:t>
      </w:r>
      <w:r w:rsidR="000526CD">
        <w:rPr>
          <w:rFonts w:ascii="Courier New" w:hAnsi="Courier New"/>
          <w:spacing w:val="-3"/>
          <w:lang w:val="de-DE"/>
        </w:rPr>
        <w:t xml:space="preserve"> (4,3f).</w:t>
      </w:r>
      <w:r w:rsidR="00527E4B">
        <w:rPr>
          <w:rFonts w:ascii="Courier New" w:hAnsi="Courier New"/>
          <w:i/>
          <w:iCs/>
          <w:spacing w:val="-3"/>
          <w:lang w:val="de-DE"/>
        </w:rPr>
        <w:t xml:space="preserve"> </w:t>
      </w:r>
      <w:r w:rsidR="00733519">
        <w:rPr>
          <w:rFonts w:ascii="Courier New" w:hAnsi="Courier New"/>
          <w:spacing w:val="-3"/>
          <w:lang w:val="de-DE"/>
        </w:rPr>
        <w:t>Auch erfahren wir, dass Hiob das Böse mied, sich nicht dazu verführen ließ, heimlich einen Blick auf junge attraktive Frauen zu wer</w:t>
      </w:r>
      <w:r w:rsidR="001C2B02">
        <w:rPr>
          <w:rFonts w:ascii="Courier New" w:hAnsi="Courier New"/>
          <w:spacing w:val="-3"/>
          <w:lang w:val="de-DE"/>
        </w:rPr>
        <w:t>f</w:t>
      </w:r>
      <w:r w:rsidR="00733519">
        <w:rPr>
          <w:rFonts w:ascii="Courier New" w:hAnsi="Courier New"/>
          <w:spacing w:val="-3"/>
          <w:lang w:val="de-DE"/>
        </w:rPr>
        <w:t xml:space="preserve">en, weil er darum wusste, dass Gott Ehebruch – und sei es in Gedanken – verabscheut (31,1.9-12). Hiob wusste auch um die Gefahr des Reichtums. Er reflektiert dies in seinen Reden und erinnert daran, dass er stets darauf achthatte, sein Herz </w:t>
      </w:r>
      <w:r w:rsidR="001C2B02">
        <w:rPr>
          <w:rFonts w:ascii="Courier New" w:hAnsi="Courier New"/>
          <w:spacing w:val="-3"/>
          <w:lang w:val="de-DE"/>
        </w:rPr>
        <w:t xml:space="preserve">nicht </w:t>
      </w:r>
      <w:r w:rsidR="00733519">
        <w:rPr>
          <w:rFonts w:ascii="Courier New" w:hAnsi="Courier New"/>
          <w:spacing w:val="-3"/>
          <w:lang w:val="de-DE"/>
        </w:rPr>
        <w:t>an die Güter dieser Welt zu hängen (31,24f).</w:t>
      </w:r>
      <w:r w:rsidR="00527E4B">
        <w:rPr>
          <w:rFonts w:ascii="Courier New" w:hAnsi="Courier New"/>
          <w:i/>
          <w:iCs/>
          <w:spacing w:val="-3"/>
          <w:lang w:val="de-DE"/>
        </w:rPr>
        <w:t xml:space="preserve"> </w:t>
      </w:r>
      <w:r w:rsidR="00733519">
        <w:rPr>
          <w:rFonts w:ascii="Courier New" w:hAnsi="Courier New"/>
          <w:spacing w:val="-3"/>
          <w:lang w:val="de-DE"/>
        </w:rPr>
        <w:t xml:space="preserve">Schließlich </w:t>
      </w:r>
      <w:r w:rsidR="006D3E12">
        <w:rPr>
          <w:rFonts w:ascii="Courier New" w:hAnsi="Courier New"/>
          <w:spacing w:val="-3"/>
          <w:lang w:val="de-DE"/>
        </w:rPr>
        <w:t xml:space="preserve">zeichnete es ihn aus, dass er regelmäßig für seine Kinder dem Allmächtigen Opfer darbrachte? Warum? Er </w:t>
      </w:r>
      <w:r w:rsidR="0009163D">
        <w:rPr>
          <w:rFonts w:ascii="Courier New" w:hAnsi="Courier New"/>
          <w:spacing w:val="-3"/>
          <w:lang w:val="de-DE"/>
        </w:rPr>
        <w:t>befürchtete, dass sie in ihrer Jugend vielleicht gegen Gott gesündigt haben könnten, und so trat er vor Gott für sie ein. Wir würden heute sagen: er betete treu für seine Kinder zu Gott (1,5).</w:t>
      </w:r>
      <w:r w:rsidR="00527E4B">
        <w:rPr>
          <w:rFonts w:ascii="Courier New" w:hAnsi="Courier New"/>
          <w:spacing w:val="-3"/>
          <w:lang w:val="de-DE"/>
        </w:rPr>
        <w:t xml:space="preserve"> </w:t>
      </w:r>
      <w:r w:rsidR="0009163D">
        <w:rPr>
          <w:rFonts w:ascii="Courier New" w:hAnsi="Courier New"/>
          <w:spacing w:val="-3"/>
          <w:lang w:val="de-DE"/>
        </w:rPr>
        <w:t>Diese wenigen Beispiele zeigen, dass Hiobs Glaube und seine Lebensführung vorbildlich waren.</w:t>
      </w:r>
      <w:r w:rsidR="001867A5">
        <w:rPr>
          <w:rFonts w:ascii="Courier New" w:hAnsi="Courier New"/>
          <w:spacing w:val="-3"/>
          <w:lang w:val="de-DE"/>
        </w:rPr>
        <w:t xml:space="preserve"> Er erlag nicht den vielfältigen Versuchungen, die ein Leben mit sich bringt, in dem alles mehr oder weniger „glattläuft“ und man dann nicht weiter nach Gott fragt.</w:t>
      </w:r>
      <w:r w:rsidR="0009163D">
        <w:rPr>
          <w:rFonts w:ascii="Courier New" w:hAnsi="Courier New"/>
          <w:spacing w:val="-3"/>
          <w:lang w:val="de-DE"/>
        </w:rPr>
        <w:t xml:space="preserve"> Ich glaube, dass wir ganz viel von ihm lernen können. In einem der prophetischen Bücher wird Hiob neben Noah und Daniel von Gott selbst als herausragendes Beispiel für ein rechtschaffenes, gottgefälliges Leben genannt (Hes.14,14.20).</w:t>
      </w:r>
    </w:p>
    <w:p w14:paraId="51658D75" w14:textId="77777777" w:rsidR="00780090" w:rsidRDefault="00780090">
      <w:pPr>
        <w:pStyle w:val="Predigtsty"/>
        <w:suppressAutoHyphens w:val="0"/>
        <w:spacing w:line="360" w:lineRule="auto"/>
        <w:jc w:val="both"/>
        <w:rPr>
          <w:rFonts w:ascii="Courier New" w:hAnsi="Courier New"/>
          <w:spacing w:val="-3"/>
          <w:lang w:val="de-DE"/>
        </w:rPr>
      </w:pPr>
    </w:p>
    <w:p w14:paraId="010ED22E" w14:textId="3DC49DED" w:rsidR="00B2772D" w:rsidRDefault="000360AF" w:rsidP="006004B1">
      <w:pPr>
        <w:pStyle w:val="Predigtsty"/>
        <w:numPr>
          <w:ilvl w:val="0"/>
          <w:numId w:val="3"/>
        </w:numPr>
        <w:tabs>
          <w:tab w:val="clear" w:pos="143"/>
          <w:tab w:val="clear" w:pos="578"/>
          <w:tab w:val="clear" w:pos="1009"/>
        </w:tabs>
        <w:suppressAutoHyphens w:val="0"/>
        <w:spacing w:line="360" w:lineRule="auto"/>
        <w:ind w:left="426" w:hanging="426"/>
        <w:jc w:val="both"/>
        <w:rPr>
          <w:rFonts w:ascii="Courier New" w:hAnsi="Courier New"/>
          <w:spacing w:val="-3"/>
          <w:lang w:val="de-DE"/>
        </w:rPr>
      </w:pPr>
      <w:r>
        <w:rPr>
          <w:rFonts w:ascii="Courier New" w:hAnsi="Courier New"/>
          <w:spacing w:val="-3"/>
          <w:u w:val="single"/>
          <w:lang w:val="de-DE"/>
        </w:rPr>
        <w:t>Das Ausmaß des Leidens Hiobs und sein Hintergrund. Einblicke in die unsichtbare Welt</w:t>
      </w:r>
    </w:p>
    <w:p w14:paraId="1A265D3E" w14:textId="77777777" w:rsidR="00527E4B" w:rsidRDefault="001867A5" w:rsidP="00185826">
      <w:pPr>
        <w:pStyle w:val="Predigtsty"/>
        <w:numPr>
          <w:ilvl w:val="0"/>
          <w:numId w:val="4"/>
        </w:numPr>
        <w:tabs>
          <w:tab w:val="clear" w:pos="143"/>
          <w:tab w:val="clear" w:pos="578"/>
          <w:tab w:val="clear" w:pos="1009"/>
        </w:tabs>
        <w:suppressAutoHyphens w:val="0"/>
        <w:spacing w:line="360" w:lineRule="auto"/>
        <w:ind w:left="426" w:hanging="426"/>
        <w:jc w:val="both"/>
        <w:rPr>
          <w:rFonts w:ascii="Courier New" w:hAnsi="Courier New"/>
          <w:spacing w:val="-3"/>
          <w:lang w:val="de-DE"/>
        </w:rPr>
      </w:pPr>
      <w:r w:rsidRPr="00527E4B">
        <w:rPr>
          <w:rFonts w:ascii="Courier New" w:hAnsi="Courier New"/>
          <w:spacing w:val="-3"/>
          <w:lang w:val="de-DE"/>
        </w:rPr>
        <w:t xml:space="preserve">Bei dem Namen </w:t>
      </w:r>
      <w:r w:rsidRPr="00527E4B">
        <w:rPr>
          <w:rFonts w:ascii="Courier New" w:hAnsi="Courier New"/>
          <w:b/>
          <w:bCs/>
          <w:spacing w:val="-3"/>
          <w:lang w:val="de-DE"/>
        </w:rPr>
        <w:t>„Hiob“</w:t>
      </w:r>
      <w:r w:rsidRPr="00527E4B">
        <w:rPr>
          <w:rFonts w:ascii="Courier New" w:hAnsi="Courier New"/>
          <w:spacing w:val="-3"/>
          <w:lang w:val="de-DE"/>
        </w:rPr>
        <w:t xml:space="preserve"> </w:t>
      </w:r>
      <w:r w:rsidR="0023210E" w:rsidRPr="00527E4B">
        <w:rPr>
          <w:rFonts w:ascii="Courier New" w:hAnsi="Courier New"/>
          <w:spacing w:val="-3"/>
          <w:lang w:val="de-DE"/>
        </w:rPr>
        <w:t>(</w:t>
      </w:r>
      <w:r w:rsidRPr="00527E4B">
        <w:rPr>
          <w:rFonts w:ascii="Courier New" w:hAnsi="Courier New"/>
          <w:spacing w:val="-3"/>
          <w:lang w:val="de-DE"/>
        </w:rPr>
        <w:t xml:space="preserve">handelt es sich um einen </w:t>
      </w:r>
      <w:r w:rsidR="00185826" w:rsidRPr="00527E4B">
        <w:rPr>
          <w:rFonts w:ascii="Courier New" w:hAnsi="Courier New"/>
          <w:spacing w:val="-3"/>
          <w:lang w:val="de-DE"/>
        </w:rPr>
        <w:t xml:space="preserve">im Alten Orient gebräuchlichen </w:t>
      </w:r>
      <w:r w:rsidRPr="00527E4B">
        <w:rPr>
          <w:rFonts w:ascii="Courier New" w:hAnsi="Courier New"/>
          <w:spacing w:val="-3"/>
          <w:lang w:val="de-DE"/>
        </w:rPr>
        <w:t>Satznamen</w:t>
      </w:r>
      <w:r w:rsidR="0023210E" w:rsidRPr="00527E4B">
        <w:rPr>
          <w:rFonts w:ascii="Courier New" w:hAnsi="Courier New"/>
          <w:spacing w:val="-3"/>
          <w:lang w:val="de-DE"/>
        </w:rPr>
        <w:t xml:space="preserve"> </w:t>
      </w:r>
      <w:proofErr w:type="spellStart"/>
      <w:r w:rsidR="0023210E" w:rsidRPr="00527E4B">
        <w:rPr>
          <w:rFonts w:ascii="Courier New" w:hAnsi="Courier New" w:cs="Courier New"/>
          <w:color w:val="202122"/>
          <w:szCs w:val="24"/>
          <w:shd w:val="clear" w:color="auto" w:fill="FFFFFF"/>
          <w:lang w:val="de-DE"/>
        </w:rPr>
        <w:t>Ijjôḇ</w:t>
      </w:r>
      <w:proofErr w:type="spellEnd"/>
      <w:r w:rsidR="001C2B02" w:rsidRPr="00527E4B">
        <w:rPr>
          <w:rFonts w:ascii="Courier New" w:hAnsi="Courier New" w:cs="Courier New"/>
          <w:color w:val="202122"/>
          <w:szCs w:val="24"/>
          <w:shd w:val="clear" w:color="auto" w:fill="FFFFFF"/>
          <w:lang w:val="de-DE"/>
        </w:rPr>
        <w:t xml:space="preserve">, der </w:t>
      </w:r>
      <w:r w:rsidR="0023210E" w:rsidRPr="00527E4B">
        <w:rPr>
          <w:rFonts w:ascii="Courier New" w:hAnsi="Courier New"/>
          <w:spacing w:val="-3"/>
          <w:lang w:val="de-DE"/>
        </w:rPr>
        <w:t>eine Bitte um Gottes Hilfe</w:t>
      </w:r>
      <w:r w:rsidR="001C2B02" w:rsidRPr="00527E4B">
        <w:rPr>
          <w:rFonts w:ascii="Courier New" w:hAnsi="Courier New"/>
          <w:spacing w:val="-3"/>
          <w:lang w:val="de-DE"/>
        </w:rPr>
        <w:t xml:space="preserve"> enthält</w:t>
      </w:r>
      <w:r w:rsidR="0023210E" w:rsidRPr="00527E4B">
        <w:rPr>
          <w:rFonts w:ascii="Courier New" w:hAnsi="Courier New"/>
          <w:spacing w:val="-3"/>
          <w:lang w:val="de-DE"/>
        </w:rPr>
        <w:t xml:space="preserve">: </w:t>
      </w:r>
      <w:r w:rsidR="00185826" w:rsidRPr="00527E4B">
        <w:rPr>
          <w:rFonts w:ascii="Courier New" w:hAnsi="Courier New"/>
          <w:b/>
          <w:bCs/>
          <w:spacing w:val="-3"/>
          <w:lang w:val="de-DE"/>
        </w:rPr>
        <w:t>„</w:t>
      </w:r>
      <w:r w:rsidR="00FE3172" w:rsidRPr="00527E4B">
        <w:rPr>
          <w:rFonts w:ascii="Courier New" w:hAnsi="Courier New"/>
          <w:b/>
          <w:bCs/>
          <w:spacing w:val="-3"/>
          <w:lang w:val="de-DE"/>
        </w:rPr>
        <w:t>Wo ist der (</w:t>
      </w:r>
      <w:r w:rsidR="00185826" w:rsidRPr="00527E4B">
        <w:rPr>
          <w:rFonts w:ascii="Courier New" w:hAnsi="Courier New"/>
          <w:b/>
          <w:bCs/>
          <w:spacing w:val="-3"/>
          <w:lang w:val="de-DE"/>
        </w:rPr>
        <w:t>göttliche</w:t>
      </w:r>
      <w:r w:rsidR="00FE3172" w:rsidRPr="00527E4B">
        <w:rPr>
          <w:rFonts w:ascii="Courier New" w:hAnsi="Courier New"/>
          <w:b/>
          <w:bCs/>
          <w:spacing w:val="-3"/>
          <w:lang w:val="de-DE"/>
        </w:rPr>
        <w:t>) Vater?</w:t>
      </w:r>
      <w:r w:rsidR="00185826" w:rsidRPr="00527E4B">
        <w:rPr>
          <w:rFonts w:ascii="Courier New" w:hAnsi="Courier New"/>
          <w:b/>
          <w:bCs/>
          <w:spacing w:val="-3"/>
          <w:lang w:val="de-DE"/>
        </w:rPr>
        <w:t>“</w:t>
      </w:r>
      <w:r w:rsidR="00185826" w:rsidRPr="00527E4B">
        <w:rPr>
          <w:rFonts w:ascii="Courier New" w:hAnsi="Courier New"/>
          <w:spacing w:val="-3"/>
          <w:lang w:val="de-DE"/>
        </w:rPr>
        <w:t xml:space="preserve"> </w:t>
      </w:r>
      <w:r w:rsidR="0023210E" w:rsidRPr="00527E4B">
        <w:rPr>
          <w:rFonts w:ascii="Courier New" w:hAnsi="Courier New"/>
          <w:spacing w:val="-3"/>
          <w:lang w:val="de-DE"/>
        </w:rPr>
        <w:t>Diese Frage ha</w:t>
      </w:r>
      <w:r w:rsidR="001C2B02" w:rsidRPr="00527E4B">
        <w:rPr>
          <w:rFonts w:ascii="Courier New" w:hAnsi="Courier New"/>
          <w:spacing w:val="-3"/>
          <w:lang w:val="de-DE"/>
        </w:rPr>
        <w:t>ben</w:t>
      </w:r>
      <w:r w:rsidR="0023210E" w:rsidRPr="00527E4B">
        <w:rPr>
          <w:rFonts w:ascii="Courier New" w:hAnsi="Courier New"/>
          <w:spacing w:val="-3"/>
          <w:lang w:val="de-DE"/>
        </w:rPr>
        <w:t xml:space="preserve"> Menschen </w:t>
      </w:r>
      <w:r w:rsidR="0023210E" w:rsidRPr="00527E4B">
        <w:rPr>
          <w:rFonts w:ascii="Courier New" w:hAnsi="Courier New"/>
          <w:spacing w:val="-3"/>
          <w:lang w:val="de-DE"/>
        </w:rPr>
        <w:lastRenderedPageBreak/>
        <w:t xml:space="preserve">angesichts von Not und Elend in dieser Welt immer wieder gestellt und im Laufe der Geschichte ganz unterschiedliche Antworten </w:t>
      </w:r>
      <w:r w:rsidR="001C2B02" w:rsidRPr="00527E4B">
        <w:rPr>
          <w:rFonts w:ascii="Courier New" w:hAnsi="Courier New"/>
          <w:spacing w:val="-3"/>
          <w:lang w:val="de-DE"/>
        </w:rPr>
        <w:t>gegeben.</w:t>
      </w:r>
      <w:r w:rsidR="00527E4B" w:rsidRPr="00527E4B">
        <w:rPr>
          <w:rFonts w:ascii="Courier New" w:hAnsi="Courier New"/>
          <w:spacing w:val="-3"/>
          <w:lang w:val="de-DE"/>
        </w:rPr>
        <w:t xml:space="preserve"> </w:t>
      </w:r>
      <w:r w:rsidR="009D1567" w:rsidRPr="00527E4B">
        <w:rPr>
          <w:rFonts w:ascii="Courier New" w:hAnsi="Courier New"/>
          <w:spacing w:val="-3"/>
          <w:lang w:val="de-DE"/>
        </w:rPr>
        <w:t>Für hebräische Ohren klingt hier auch das Wort ‘</w:t>
      </w:r>
      <w:proofErr w:type="spellStart"/>
      <w:r w:rsidR="009D1567" w:rsidRPr="00527E4B">
        <w:rPr>
          <w:rFonts w:ascii="Courier New" w:hAnsi="Courier New"/>
          <w:spacing w:val="-3"/>
          <w:lang w:val="de-DE"/>
        </w:rPr>
        <w:t>oje</w:t>
      </w:r>
      <w:r w:rsidR="009D1567" w:rsidRPr="00527E4B">
        <w:rPr>
          <w:rFonts w:ascii="Courier New" w:hAnsi="Courier New"/>
          <w:spacing w:val="-3"/>
          <w:u w:val="single"/>
          <w:lang w:val="de-DE"/>
        </w:rPr>
        <w:t>b</w:t>
      </w:r>
      <w:proofErr w:type="spellEnd"/>
      <w:r w:rsidR="009D1567" w:rsidRPr="00527E4B">
        <w:rPr>
          <w:rFonts w:ascii="Courier New" w:hAnsi="Courier New"/>
          <w:spacing w:val="-3"/>
          <w:lang w:val="de-DE"/>
        </w:rPr>
        <w:t xml:space="preserve"> mit, so dass man den Namen auch mit „Der von Gott Angefeindete“ verstehen konnte. Und in der Tat lesen wir im Buch Hiob an mehreren Stellen, dass Hiob infolge der zahlreichen Schicksalsschläge, die ihn getroffen haben, sich des Eindrucks nicht erwehren k</w:t>
      </w:r>
      <w:r w:rsidR="001C2B02" w:rsidRPr="00527E4B">
        <w:rPr>
          <w:rFonts w:ascii="Courier New" w:hAnsi="Courier New"/>
          <w:spacing w:val="-3"/>
          <w:lang w:val="de-DE"/>
        </w:rPr>
        <w:t>onnte</w:t>
      </w:r>
      <w:r w:rsidR="009D1567" w:rsidRPr="00527E4B">
        <w:rPr>
          <w:rFonts w:ascii="Courier New" w:hAnsi="Courier New"/>
          <w:spacing w:val="-3"/>
          <w:lang w:val="de-DE"/>
        </w:rPr>
        <w:t>, Gott behandele ihn wie einen Feind (13,24; 33,10).</w:t>
      </w:r>
      <w:r w:rsidR="00527E4B" w:rsidRPr="00527E4B">
        <w:rPr>
          <w:rFonts w:ascii="Courier New" w:hAnsi="Courier New"/>
          <w:spacing w:val="-3"/>
          <w:lang w:val="de-DE"/>
        </w:rPr>
        <w:t xml:space="preserve"> </w:t>
      </w:r>
      <w:r w:rsidR="009D1567" w:rsidRPr="00527E4B">
        <w:rPr>
          <w:rFonts w:ascii="Courier New" w:hAnsi="Courier New"/>
          <w:spacing w:val="-3"/>
          <w:lang w:val="de-DE"/>
        </w:rPr>
        <w:t xml:space="preserve">Aber zurück zur Ausgangsfrage „Warum lässt Gott das zu?“ Bereits in der Einleitung dieses biblischen Buches erfahren wir als Leser Hintergründe von Hiobs Leiden, die ihm selbst verborgen waren. </w:t>
      </w:r>
      <w:r w:rsidR="00CF7055" w:rsidRPr="00527E4B">
        <w:rPr>
          <w:rFonts w:ascii="Courier New" w:hAnsi="Courier New"/>
          <w:spacing w:val="-3"/>
          <w:lang w:val="de-DE"/>
        </w:rPr>
        <w:t xml:space="preserve">Ich möchte darauf kurz eingehen, weil der Blick in die unsichtbare Welt, der uns dort gewährt wird, einige wichtige Hinweise enthält. </w:t>
      </w:r>
    </w:p>
    <w:p w14:paraId="25BDEB4B" w14:textId="4718BA04" w:rsidR="002D72D0" w:rsidRPr="00EB6993" w:rsidRDefault="001C2B02" w:rsidP="00527E4B">
      <w:pPr>
        <w:pStyle w:val="Predigtsty"/>
        <w:tabs>
          <w:tab w:val="clear" w:pos="143"/>
          <w:tab w:val="clear" w:pos="578"/>
          <w:tab w:val="clear" w:pos="1009"/>
        </w:tabs>
        <w:suppressAutoHyphens w:val="0"/>
        <w:spacing w:line="360" w:lineRule="auto"/>
        <w:ind w:left="426"/>
        <w:jc w:val="both"/>
        <w:rPr>
          <w:rFonts w:ascii="Courier New" w:hAnsi="Courier New"/>
          <w:spacing w:val="-3"/>
          <w:lang w:val="de-DE"/>
        </w:rPr>
      </w:pPr>
      <w:r w:rsidRPr="00527E4B">
        <w:rPr>
          <w:rFonts w:ascii="Courier New" w:hAnsi="Courier New"/>
          <w:b/>
          <w:bCs/>
          <w:spacing w:val="-3"/>
          <w:lang w:val="de-DE"/>
        </w:rPr>
        <w:t>H</w:t>
      </w:r>
      <w:r w:rsidR="00CF7055" w:rsidRPr="00527E4B">
        <w:rPr>
          <w:rFonts w:ascii="Courier New" w:hAnsi="Courier New"/>
          <w:b/>
          <w:bCs/>
          <w:spacing w:val="-3"/>
          <w:lang w:val="de-DE"/>
        </w:rPr>
        <w:t>ören Sie selbst: Hi.1,6-11.</w:t>
      </w:r>
      <w:r w:rsidR="00527E4B">
        <w:rPr>
          <w:rFonts w:ascii="Courier New" w:hAnsi="Courier New"/>
          <w:spacing w:val="-3"/>
          <w:lang w:val="de-DE"/>
        </w:rPr>
        <w:t xml:space="preserve"> </w:t>
      </w:r>
      <w:r w:rsidR="00EB6993" w:rsidRPr="00EB6993">
        <w:rPr>
          <w:rFonts w:ascii="Courier New" w:hAnsi="Courier New"/>
          <w:spacing w:val="-3"/>
          <w:lang w:val="de-DE"/>
        </w:rPr>
        <w:t xml:space="preserve">Man könnte meinen, hier das biblische Vorbild der Sendung „Wetten, dass…“ zu finden. Satan wettet, dass Hiob </w:t>
      </w:r>
      <w:r w:rsidR="00EB6993">
        <w:rPr>
          <w:rFonts w:ascii="Courier New" w:hAnsi="Courier New"/>
          <w:spacing w:val="-3"/>
          <w:lang w:val="de-DE"/>
        </w:rPr>
        <w:t xml:space="preserve">Gott nicht umsonst fürchtet. M.a.W. wenn Gott ihm die zahlreichen irdischen Segnungen wie Reichtum, Familie und Gesundheit entzieht, dann würde Hiob ihn verleugnen. So lautet die Wette Satans. Es ist eine Anfrage an Gottes Beziehung zu den </w:t>
      </w:r>
      <w:proofErr w:type="gramStart"/>
      <w:r w:rsidR="00EB6993">
        <w:rPr>
          <w:rFonts w:ascii="Courier New" w:hAnsi="Courier New"/>
          <w:spacing w:val="-3"/>
          <w:lang w:val="de-DE"/>
        </w:rPr>
        <w:t>Menschen überhaupt</w:t>
      </w:r>
      <w:proofErr w:type="gramEnd"/>
      <w:r w:rsidR="00EB6993">
        <w:rPr>
          <w:rFonts w:ascii="Courier New" w:hAnsi="Courier New"/>
          <w:spacing w:val="-3"/>
          <w:lang w:val="de-DE"/>
        </w:rPr>
        <w:t xml:space="preserve">, die er doch zu seinem Ebenbild geschaffen hat. Loben und danken </w:t>
      </w:r>
      <w:r>
        <w:rPr>
          <w:rFonts w:ascii="Courier New" w:hAnsi="Courier New"/>
          <w:spacing w:val="-3"/>
          <w:lang w:val="de-DE"/>
        </w:rPr>
        <w:t xml:space="preserve">wir </w:t>
      </w:r>
      <w:r w:rsidR="00EB6993">
        <w:rPr>
          <w:rFonts w:ascii="Courier New" w:hAnsi="Courier New"/>
          <w:spacing w:val="-3"/>
          <w:lang w:val="de-DE"/>
        </w:rPr>
        <w:t xml:space="preserve">ihm nur, weil </w:t>
      </w:r>
      <w:r>
        <w:rPr>
          <w:rFonts w:ascii="Courier New" w:hAnsi="Courier New"/>
          <w:spacing w:val="-3"/>
          <w:lang w:val="de-DE"/>
        </w:rPr>
        <w:t>wir uns</w:t>
      </w:r>
      <w:r w:rsidR="00EB6993">
        <w:rPr>
          <w:rFonts w:ascii="Courier New" w:hAnsi="Courier New"/>
          <w:spacing w:val="-3"/>
          <w:lang w:val="de-DE"/>
        </w:rPr>
        <w:t xml:space="preserve"> Vorteile davon erhoffen</w:t>
      </w:r>
      <w:r>
        <w:rPr>
          <w:rFonts w:ascii="Courier New" w:hAnsi="Courier New"/>
          <w:spacing w:val="-3"/>
          <w:lang w:val="de-DE"/>
        </w:rPr>
        <w:t>?</w:t>
      </w:r>
      <w:r w:rsidR="00EB6993">
        <w:rPr>
          <w:rFonts w:ascii="Courier New" w:hAnsi="Courier New"/>
          <w:spacing w:val="-3"/>
          <w:lang w:val="de-DE"/>
        </w:rPr>
        <w:t xml:space="preserve"> Oder gehört zu unserem Glauben auch die Bereitschaft, uns von ihm führen zu lassen und an ihm festzuhalten, auch wenn wir seine Wege mit uns nicht verstehen, er uns durch finstere Täler führt, indem er uns </w:t>
      </w:r>
      <w:r w:rsidR="002D72D0">
        <w:rPr>
          <w:rFonts w:ascii="Courier New" w:hAnsi="Courier New"/>
          <w:spacing w:val="-3"/>
          <w:lang w:val="de-DE"/>
        </w:rPr>
        <w:t xml:space="preserve">Krankheit schickt oder uns </w:t>
      </w:r>
      <w:r w:rsidR="00EB6993">
        <w:rPr>
          <w:rFonts w:ascii="Courier New" w:hAnsi="Courier New"/>
          <w:spacing w:val="-3"/>
          <w:lang w:val="de-DE"/>
        </w:rPr>
        <w:t>liebe Menschen</w:t>
      </w:r>
      <w:r w:rsidR="002D72D0">
        <w:rPr>
          <w:rFonts w:ascii="Courier New" w:hAnsi="Courier New"/>
          <w:spacing w:val="-3"/>
          <w:lang w:val="de-DE"/>
        </w:rPr>
        <w:t xml:space="preserve"> vor der Zeit nimmt?</w:t>
      </w:r>
      <w:r w:rsidR="00527E4B">
        <w:rPr>
          <w:rFonts w:ascii="Courier New" w:hAnsi="Courier New"/>
          <w:spacing w:val="-3"/>
          <w:lang w:val="de-DE"/>
        </w:rPr>
        <w:t xml:space="preserve"> </w:t>
      </w:r>
      <w:r w:rsidR="002D72D0">
        <w:rPr>
          <w:rFonts w:ascii="Courier New" w:hAnsi="Courier New"/>
          <w:spacing w:val="-3"/>
          <w:lang w:val="de-DE"/>
        </w:rPr>
        <w:t xml:space="preserve">Liebe Gemeinde! Das sind keine leichten Fragen. Sagen wir </w:t>
      </w:r>
      <w:proofErr w:type="gramStart"/>
      <w:r w:rsidR="002D72D0">
        <w:rPr>
          <w:rFonts w:ascii="Courier New" w:hAnsi="Courier New"/>
          <w:spacing w:val="-3"/>
          <w:lang w:val="de-DE"/>
        </w:rPr>
        <w:t>nicht</w:t>
      </w:r>
      <w:r w:rsidR="00527E4B">
        <w:rPr>
          <w:rFonts w:ascii="Courier New" w:hAnsi="Courier New"/>
          <w:spacing w:val="-3"/>
          <w:lang w:val="de-DE"/>
        </w:rPr>
        <w:t xml:space="preserve"> </w:t>
      </w:r>
      <w:r w:rsidR="002D72D0">
        <w:rPr>
          <w:rFonts w:ascii="Courier New" w:hAnsi="Courier New"/>
          <w:spacing w:val="-3"/>
          <w:lang w:val="de-DE"/>
        </w:rPr>
        <w:t>vorschnell</w:t>
      </w:r>
      <w:proofErr w:type="gramEnd"/>
      <w:r w:rsidR="002D72D0">
        <w:rPr>
          <w:rFonts w:ascii="Courier New" w:hAnsi="Courier New"/>
          <w:spacing w:val="-3"/>
          <w:lang w:val="de-DE"/>
        </w:rPr>
        <w:t xml:space="preserve"> wie Petrus „</w:t>
      </w:r>
      <w:r w:rsidR="00BE29E5">
        <w:rPr>
          <w:rFonts w:ascii="Courier New" w:hAnsi="Courier New"/>
          <w:spacing w:val="-3"/>
          <w:lang w:val="de-DE"/>
        </w:rPr>
        <w:t>W</w:t>
      </w:r>
      <w:r w:rsidR="002D72D0">
        <w:rPr>
          <w:rFonts w:ascii="Courier New" w:hAnsi="Courier New"/>
          <w:spacing w:val="-3"/>
          <w:lang w:val="de-DE"/>
        </w:rPr>
        <w:t>enn sie alle an dir Anstoß nehmen, ich bestimmt nicht“</w:t>
      </w:r>
      <w:r w:rsidR="00BE29E5">
        <w:rPr>
          <w:rFonts w:ascii="Courier New" w:hAnsi="Courier New"/>
          <w:spacing w:val="-3"/>
          <w:lang w:val="de-DE"/>
        </w:rPr>
        <w:t>, der kurz darauf Jesus verleugnet hat (Mk.14,29).</w:t>
      </w:r>
      <w:r w:rsidR="002D72D0">
        <w:rPr>
          <w:rFonts w:ascii="Courier New" w:hAnsi="Courier New"/>
          <w:spacing w:val="-3"/>
          <w:lang w:val="de-DE"/>
        </w:rPr>
        <w:t xml:space="preserve"> </w:t>
      </w:r>
      <w:r w:rsidR="00BE29E5">
        <w:rPr>
          <w:rFonts w:ascii="Courier New" w:hAnsi="Courier New"/>
          <w:spacing w:val="-3"/>
          <w:lang w:val="de-DE"/>
        </w:rPr>
        <w:t xml:space="preserve">Ebenso warnt </w:t>
      </w:r>
      <w:r w:rsidR="002D72D0">
        <w:rPr>
          <w:rFonts w:ascii="Courier New" w:hAnsi="Courier New"/>
          <w:spacing w:val="-3"/>
          <w:lang w:val="de-DE"/>
        </w:rPr>
        <w:t xml:space="preserve">Paulus: </w:t>
      </w:r>
      <w:r w:rsidR="002D72D0" w:rsidRPr="002D72D0">
        <w:rPr>
          <w:rFonts w:ascii="Courier New" w:hAnsi="Courier New"/>
          <w:i/>
          <w:iCs/>
          <w:spacing w:val="-3"/>
          <w:lang w:val="de-DE"/>
        </w:rPr>
        <w:t>„Wer meint er stehe, der soll zusehen, dass er nicht falle… aber Gott ist treu, der euch nicht versuchen lässt über eure Kraft…“</w:t>
      </w:r>
      <w:r w:rsidR="002D72D0">
        <w:rPr>
          <w:rFonts w:ascii="Courier New" w:hAnsi="Courier New"/>
          <w:spacing w:val="-3"/>
          <w:lang w:val="de-DE"/>
        </w:rPr>
        <w:t xml:space="preserve"> (1.Kor.10,12f).</w:t>
      </w:r>
    </w:p>
    <w:p w14:paraId="37BDAF20" w14:textId="02F42B95" w:rsidR="000360AF" w:rsidRDefault="000360AF" w:rsidP="000360AF">
      <w:pPr>
        <w:pStyle w:val="Predigtsty"/>
        <w:tabs>
          <w:tab w:val="clear" w:pos="143"/>
          <w:tab w:val="clear" w:pos="578"/>
          <w:tab w:val="clear" w:pos="1009"/>
        </w:tabs>
        <w:suppressAutoHyphens w:val="0"/>
        <w:spacing w:line="360" w:lineRule="auto"/>
        <w:jc w:val="both"/>
        <w:rPr>
          <w:rFonts w:ascii="Courier New" w:hAnsi="Courier New"/>
          <w:spacing w:val="-3"/>
          <w:lang w:val="de-DE"/>
        </w:rPr>
      </w:pPr>
    </w:p>
    <w:p w14:paraId="6C389525" w14:textId="66A3D467" w:rsidR="000360AF" w:rsidRDefault="000360AF" w:rsidP="000360AF">
      <w:pPr>
        <w:pStyle w:val="Predigtsty"/>
        <w:numPr>
          <w:ilvl w:val="0"/>
          <w:numId w:val="3"/>
        </w:numPr>
        <w:tabs>
          <w:tab w:val="clear" w:pos="143"/>
          <w:tab w:val="clear" w:pos="578"/>
          <w:tab w:val="clear" w:pos="1009"/>
        </w:tabs>
        <w:suppressAutoHyphens w:val="0"/>
        <w:spacing w:line="360" w:lineRule="auto"/>
        <w:ind w:left="426" w:hanging="426"/>
        <w:jc w:val="both"/>
        <w:rPr>
          <w:rFonts w:ascii="Courier New" w:hAnsi="Courier New"/>
          <w:spacing w:val="-3"/>
          <w:u w:val="single"/>
          <w:lang w:val="de-DE"/>
        </w:rPr>
      </w:pPr>
      <w:r w:rsidRPr="000360AF">
        <w:rPr>
          <w:rFonts w:ascii="Courier New" w:hAnsi="Courier New"/>
          <w:spacing w:val="-3"/>
          <w:u w:val="single"/>
          <w:lang w:val="de-DE"/>
        </w:rPr>
        <w:t xml:space="preserve">Hiobs Glaube </w:t>
      </w:r>
      <w:r>
        <w:rPr>
          <w:rFonts w:ascii="Courier New" w:hAnsi="Courier New"/>
          <w:spacing w:val="-3"/>
          <w:u w:val="single"/>
          <w:lang w:val="de-DE"/>
        </w:rPr>
        <w:t>wird erschüttert. Einblicke in die Seele eines verzweifelten Frommen</w:t>
      </w:r>
    </w:p>
    <w:p w14:paraId="49177DC8" w14:textId="31C58F4B" w:rsidR="001C2B02" w:rsidRDefault="0067325A" w:rsidP="00527E4B">
      <w:pPr>
        <w:pStyle w:val="Predigtsty"/>
        <w:tabs>
          <w:tab w:val="clear" w:pos="143"/>
          <w:tab w:val="clear" w:pos="578"/>
          <w:tab w:val="clear" w:pos="1009"/>
        </w:tabs>
        <w:suppressAutoHyphens w:val="0"/>
        <w:spacing w:line="360" w:lineRule="auto"/>
        <w:ind w:left="426"/>
        <w:jc w:val="both"/>
        <w:rPr>
          <w:rFonts w:ascii="Courier New" w:hAnsi="Courier New"/>
          <w:spacing w:val="-3"/>
          <w:lang w:val="de-DE"/>
        </w:rPr>
      </w:pPr>
      <w:r>
        <w:rPr>
          <w:rFonts w:ascii="Courier New" w:hAnsi="Courier New"/>
          <w:spacing w:val="-3"/>
          <w:lang w:val="de-DE"/>
        </w:rPr>
        <w:t xml:space="preserve">Noch eine Bemerkung zu </w:t>
      </w:r>
      <w:r w:rsidR="000E50ED">
        <w:rPr>
          <w:rFonts w:ascii="Courier New" w:hAnsi="Courier New"/>
          <w:spacing w:val="-3"/>
          <w:lang w:val="de-DE"/>
        </w:rPr>
        <w:t xml:space="preserve">der </w:t>
      </w:r>
      <w:r>
        <w:rPr>
          <w:rFonts w:ascii="Courier New" w:hAnsi="Courier New"/>
          <w:spacing w:val="-3"/>
          <w:lang w:val="de-DE"/>
        </w:rPr>
        <w:t>Wette Satans mit Gott. Aus unserer menschlichen Perspektive könnte man</w:t>
      </w:r>
      <w:r w:rsidR="000E50ED">
        <w:rPr>
          <w:rFonts w:ascii="Courier New" w:hAnsi="Courier New"/>
          <w:spacing w:val="-3"/>
          <w:lang w:val="de-DE"/>
        </w:rPr>
        <w:t xml:space="preserve"> geneigt sein, Gott vorzuhalten, </w:t>
      </w:r>
      <w:r w:rsidR="000E50ED">
        <w:rPr>
          <w:rFonts w:ascii="Courier New" w:hAnsi="Courier New"/>
          <w:spacing w:val="-3"/>
          <w:lang w:val="de-DE"/>
        </w:rPr>
        <w:lastRenderedPageBreak/>
        <w:t>warum er sich überhaupt auf diese Wette eingelassen und Satan weitgehend freie Hand gegeben hat, soviel Unglück über Hiobs Leben zu bringen. Ebenso könnten wir Christen des 21. Jahrhunderts kritisch fragen: Warum lässt Gott es zu, dass Millionen von Christen in vielen Ländern bedrängt und verfolgt werden? Warum müssen so viele Unschuldige – darunter auch viele Kinder – leiden?</w:t>
      </w:r>
      <w:r w:rsidR="00527E4B">
        <w:rPr>
          <w:rFonts w:ascii="Courier New" w:hAnsi="Courier New"/>
          <w:spacing w:val="-3"/>
          <w:lang w:val="de-DE"/>
        </w:rPr>
        <w:t xml:space="preserve"> </w:t>
      </w:r>
      <w:r w:rsidR="000E50ED">
        <w:rPr>
          <w:rFonts w:ascii="Courier New" w:hAnsi="Courier New"/>
          <w:spacing w:val="-3"/>
          <w:lang w:val="de-DE"/>
        </w:rPr>
        <w:t xml:space="preserve">Das sind quälende Fragen, </w:t>
      </w:r>
      <w:r w:rsidR="00093F64">
        <w:rPr>
          <w:rFonts w:ascii="Courier New" w:hAnsi="Courier New"/>
          <w:spacing w:val="-3"/>
          <w:lang w:val="de-DE"/>
        </w:rPr>
        <w:t>da stoßen wir schnell an unsere Grenzen des Verständnisses. In solchen Situationen stehen auch wir vor der Entscheidung: Sagen wir Gott ab, weil wir uns zutiefst von ihm verlassen fühlen, oder halten wir – wie Hiob – trotz allem an ihm fest, selbst dann, wenn unser Ehepartner da nicht mehr mitgeht.</w:t>
      </w:r>
      <w:r w:rsidR="00527E4B">
        <w:rPr>
          <w:rFonts w:ascii="Courier New" w:hAnsi="Courier New"/>
          <w:spacing w:val="-3"/>
          <w:lang w:val="de-DE"/>
        </w:rPr>
        <w:t xml:space="preserve"> </w:t>
      </w:r>
      <w:r w:rsidR="00093F64">
        <w:rPr>
          <w:rFonts w:ascii="Courier New" w:hAnsi="Courier New"/>
          <w:spacing w:val="-3"/>
          <w:lang w:val="de-DE"/>
        </w:rPr>
        <w:t xml:space="preserve">Es lässt sich – wie gesagt – leicht darüber diskutieren, aber für Hiob war diese Frage ganz existentiell. Und selbst als seine Frau ihm rät, seinen Glauben an Gott jetzt – </w:t>
      </w:r>
      <w:r w:rsidR="001C2B02">
        <w:rPr>
          <w:rFonts w:ascii="Courier New" w:hAnsi="Courier New"/>
          <w:spacing w:val="-3"/>
          <w:lang w:val="de-DE"/>
        </w:rPr>
        <w:t>w</w:t>
      </w:r>
      <w:r w:rsidR="00093F64">
        <w:rPr>
          <w:rFonts w:ascii="Courier New" w:hAnsi="Courier New"/>
          <w:spacing w:val="-3"/>
          <w:lang w:val="de-DE"/>
        </w:rPr>
        <w:t xml:space="preserve">o ihn das Leid getroffen hat – doch endlich zu begraben, hält Hiob ihr entgegen: </w:t>
      </w:r>
      <w:r w:rsidR="00093F64" w:rsidRPr="00B35640">
        <w:rPr>
          <w:rFonts w:ascii="Courier New" w:hAnsi="Courier New"/>
          <w:i/>
          <w:iCs/>
          <w:spacing w:val="-3"/>
          <w:lang w:val="de-DE"/>
        </w:rPr>
        <w:t>„Haben wir Gutes empfangen</w:t>
      </w:r>
      <w:r w:rsidR="00B35640" w:rsidRPr="00B35640">
        <w:rPr>
          <w:rFonts w:ascii="Courier New" w:hAnsi="Courier New"/>
          <w:i/>
          <w:iCs/>
          <w:spacing w:val="-3"/>
          <w:lang w:val="de-DE"/>
        </w:rPr>
        <w:t xml:space="preserve"> von Gott und sollten das Böse nicht auch annehmen?“</w:t>
      </w:r>
      <w:r w:rsidR="00B35640">
        <w:rPr>
          <w:rFonts w:ascii="Courier New" w:hAnsi="Courier New"/>
          <w:spacing w:val="-3"/>
          <w:lang w:val="de-DE"/>
        </w:rPr>
        <w:t xml:space="preserve"> (2,9).</w:t>
      </w:r>
      <w:r w:rsidR="00527E4B">
        <w:rPr>
          <w:rFonts w:ascii="Courier New" w:hAnsi="Courier New"/>
          <w:spacing w:val="-3"/>
          <w:lang w:val="de-DE"/>
        </w:rPr>
        <w:t xml:space="preserve"> </w:t>
      </w:r>
      <w:r w:rsidR="001C2B02">
        <w:rPr>
          <w:rFonts w:ascii="Courier New" w:hAnsi="Courier New"/>
          <w:spacing w:val="-3"/>
          <w:lang w:val="de-DE"/>
        </w:rPr>
        <w:t>Zu</w:t>
      </w:r>
      <w:r w:rsidR="00207F7C" w:rsidRPr="00207F7C">
        <w:rPr>
          <w:rFonts w:ascii="Courier New" w:hAnsi="Courier New"/>
          <w:spacing w:val="-3"/>
          <w:lang w:val="de-DE"/>
        </w:rPr>
        <w:t xml:space="preserve"> Anfang war Hiobs Glaube noch stark, </w:t>
      </w:r>
      <w:r w:rsidR="001C2B02">
        <w:rPr>
          <w:rFonts w:ascii="Courier New" w:hAnsi="Courier New"/>
          <w:spacing w:val="-3"/>
          <w:lang w:val="de-DE"/>
        </w:rPr>
        <w:t>da wir hören ihn kurz nachdem ihn das Unglück getroffen hatte, noch sagen</w:t>
      </w:r>
      <w:r w:rsidR="00207F7C" w:rsidRPr="00207F7C">
        <w:rPr>
          <w:rFonts w:ascii="Courier New" w:hAnsi="Courier New"/>
          <w:spacing w:val="-3"/>
          <w:lang w:val="de-DE"/>
        </w:rPr>
        <w:t xml:space="preserve"> </w:t>
      </w:r>
      <w:r w:rsidR="00207F7C" w:rsidRPr="001C2B02">
        <w:rPr>
          <w:rFonts w:ascii="Courier New" w:hAnsi="Courier New"/>
          <w:i/>
          <w:iCs/>
          <w:spacing w:val="-3"/>
          <w:lang w:val="de-DE"/>
        </w:rPr>
        <w:t>„Der Herr hat’s gegeben, der Herr hat’s genommen; der Name des Herrn sei gelobt“</w:t>
      </w:r>
      <w:r w:rsidR="00207F7C" w:rsidRPr="00207F7C">
        <w:rPr>
          <w:rFonts w:ascii="Courier New" w:hAnsi="Courier New"/>
          <w:spacing w:val="-3"/>
          <w:lang w:val="de-DE"/>
        </w:rPr>
        <w:t xml:space="preserve"> (1,21) – was für ein Bekenntnis! Doch dann sehen wir</w:t>
      </w:r>
      <w:r w:rsidR="00207F7C">
        <w:rPr>
          <w:rFonts w:ascii="Courier New" w:hAnsi="Courier New"/>
          <w:spacing w:val="-3"/>
          <w:lang w:val="de-DE"/>
        </w:rPr>
        <w:t xml:space="preserve">, wie sein Glaube wenig später erschüttert wird und sein Herz von düsteren Gedanken erfüllt wird, die im 3.Kapitel des Buches Hiob festgehalten sind. Hören Sie selbst: </w:t>
      </w:r>
      <w:r w:rsidR="00207F7C" w:rsidRPr="006A188F">
        <w:rPr>
          <w:rFonts w:ascii="Courier New" w:hAnsi="Courier New"/>
          <w:i/>
          <w:iCs/>
          <w:spacing w:val="-3"/>
          <w:lang w:val="de-DE"/>
        </w:rPr>
        <w:t>„Da tat Hiob seinen Mund auf und verfluchte seinen Tag und sprach… „</w:t>
      </w:r>
      <w:r w:rsidR="00207F7C" w:rsidRPr="006A188F">
        <w:rPr>
          <w:rFonts w:ascii="Courier New" w:hAnsi="Courier New"/>
          <w:b/>
          <w:bCs/>
          <w:i/>
          <w:iCs/>
          <w:spacing w:val="-3"/>
          <w:lang w:val="de-DE"/>
        </w:rPr>
        <w:t>Warum</w:t>
      </w:r>
      <w:r w:rsidR="00207F7C" w:rsidRPr="006A188F">
        <w:rPr>
          <w:rFonts w:ascii="Courier New" w:hAnsi="Courier New"/>
          <w:i/>
          <w:iCs/>
          <w:spacing w:val="-3"/>
          <w:lang w:val="de-DE"/>
        </w:rPr>
        <w:t xml:space="preserve"> bin ich nicht gestorben im Mutterleib… </w:t>
      </w:r>
      <w:r w:rsidR="00207F7C" w:rsidRPr="006A188F">
        <w:rPr>
          <w:rFonts w:ascii="Courier New" w:hAnsi="Courier New"/>
          <w:b/>
          <w:bCs/>
          <w:i/>
          <w:iCs/>
          <w:spacing w:val="-3"/>
          <w:lang w:val="de-DE"/>
        </w:rPr>
        <w:t>Warum</w:t>
      </w:r>
      <w:r w:rsidR="00207F7C" w:rsidRPr="006A188F">
        <w:rPr>
          <w:rFonts w:ascii="Courier New" w:hAnsi="Courier New"/>
          <w:i/>
          <w:iCs/>
          <w:spacing w:val="-3"/>
          <w:lang w:val="de-DE"/>
        </w:rPr>
        <w:t xml:space="preserve"> gibt Gott das Licht dem Mühseligen</w:t>
      </w:r>
      <w:r w:rsidR="006A188F" w:rsidRPr="006A188F">
        <w:rPr>
          <w:rFonts w:ascii="Courier New" w:hAnsi="Courier New"/>
          <w:i/>
          <w:iCs/>
          <w:spacing w:val="-3"/>
          <w:lang w:val="de-DE"/>
        </w:rPr>
        <w:t xml:space="preserve"> und das Leben den betrübten Herzen – die auf den Tod warte, und er kommt nicht…“</w:t>
      </w:r>
      <w:r w:rsidR="006A188F">
        <w:rPr>
          <w:rFonts w:ascii="Courier New" w:hAnsi="Courier New"/>
          <w:spacing w:val="-3"/>
          <w:lang w:val="de-DE"/>
        </w:rPr>
        <w:t xml:space="preserve"> (3, 1.11.20f). Ich verzichte darauf, an dieser Stelle Hiobs Klage weiter vorzulesen, es gehört zu den düstersten Kapiteln der Bibel.</w:t>
      </w:r>
      <w:r w:rsidR="00527E4B">
        <w:rPr>
          <w:rFonts w:ascii="Courier New" w:hAnsi="Courier New"/>
          <w:spacing w:val="-3"/>
          <w:lang w:val="de-DE"/>
        </w:rPr>
        <w:t xml:space="preserve"> </w:t>
      </w:r>
      <w:r w:rsidR="006A188F">
        <w:rPr>
          <w:rFonts w:ascii="Courier New" w:hAnsi="Courier New"/>
          <w:spacing w:val="-3"/>
          <w:lang w:val="de-DE"/>
        </w:rPr>
        <w:t xml:space="preserve">Aber wir lernen hier etwas Wichtiges, dass auch Menschen, die mit Gott durchs Leben gehen, von schwerem Leid getroffen werden (vgl. verfolgte Christen!). Ja, es gibt Zeiten, da </w:t>
      </w:r>
      <w:r w:rsidR="00FB3DB0">
        <w:rPr>
          <w:rFonts w:ascii="Courier New" w:hAnsi="Courier New"/>
          <w:spacing w:val="-3"/>
          <w:lang w:val="de-DE"/>
        </w:rPr>
        <w:t>drohen auch wir in tiefste Verzweiflung zu versinken, da haben wir keine Kraft zum Beten mehr geschweige denn ein Loblied anzustimmen; vielmehr macht sich eine Klage nach der anderen breit.</w:t>
      </w:r>
      <w:r w:rsidR="00527E4B">
        <w:rPr>
          <w:rFonts w:ascii="Courier New" w:hAnsi="Courier New"/>
          <w:spacing w:val="-3"/>
          <w:lang w:val="de-DE"/>
        </w:rPr>
        <w:t xml:space="preserve"> </w:t>
      </w:r>
      <w:r w:rsidR="00FB3DB0">
        <w:rPr>
          <w:rFonts w:ascii="Courier New" w:hAnsi="Courier New"/>
          <w:spacing w:val="-3"/>
          <w:lang w:val="de-DE"/>
        </w:rPr>
        <w:t xml:space="preserve">Und die Frage, die sich dann stellt, heißt: </w:t>
      </w:r>
      <w:r w:rsidR="001C2B02">
        <w:rPr>
          <w:rFonts w:ascii="Courier New" w:hAnsi="Courier New"/>
          <w:spacing w:val="-3"/>
          <w:lang w:val="de-DE"/>
        </w:rPr>
        <w:t>W</w:t>
      </w:r>
      <w:r w:rsidR="00FB3DB0">
        <w:rPr>
          <w:rFonts w:ascii="Courier New" w:hAnsi="Courier New"/>
          <w:spacing w:val="-3"/>
          <w:lang w:val="de-DE"/>
        </w:rPr>
        <w:t>o ist der göttliche Vater?</w:t>
      </w:r>
      <w:r w:rsidR="001C2B02">
        <w:rPr>
          <w:rFonts w:ascii="Courier New" w:hAnsi="Courier New"/>
          <w:spacing w:val="-3"/>
          <w:lang w:val="de-DE"/>
        </w:rPr>
        <w:t xml:space="preserve"> (vgl. Namensbedeutung von Hiob).</w:t>
      </w:r>
      <w:r w:rsidR="00FB3DB0">
        <w:rPr>
          <w:rFonts w:ascii="Courier New" w:hAnsi="Courier New"/>
          <w:spacing w:val="-3"/>
          <w:lang w:val="de-DE"/>
        </w:rPr>
        <w:t xml:space="preserve"> Hört er mich </w:t>
      </w:r>
      <w:proofErr w:type="gramStart"/>
      <w:r w:rsidR="00FB3DB0">
        <w:rPr>
          <w:rFonts w:ascii="Courier New" w:hAnsi="Courier New"/>
          <w:spacing w:val="-3"/>
          <w:lang w:val="de-DE"/>
        </w:rPr>
        <w:t>jetzt überhaupt</w:t>
      </w:r>
      <w:proofErr w:type="gramEnd"/>
      <w:r w:rsidR="00FB3DB0">
        <w:rPr>
          <w:rFonts w:ascii="Courier New" w:hAnsi="Courier New"/>
          <w:spacing w:val="-3"/>
          <w:lang w:val="de-DE"/>
        </w:rPr>
        <w:t>, wenn ich zu ihm rufe?</w:t>
      </w:r>
    </w:p>
    <w:p w14:paraId="32ED2416" w14:textId="77777777" w:rsidR="001C2B02" w:rsidRDefault="00FB3DB0" w:rsidP="001C2B02">
      <w:pPr>
        <w:pStyle w:val="Predigtsty"/>
        <w:tabs>
          <w:tab w:val="clear" w:pos="143"/>
          <w:tab w:val="clear" w:pos="578"/>
          <w:tab w:val="clear" w:pos="1009"/>
        </w:tabs>
        <w:suppressAutoHyphens w:val="0"/>
        <w:spacing w:line="360" w:lineRule="auto"/>
        <w:jc w:val="both"/>
        <w:rPr>
          <w:rFonts w:ascii="Courier New" w:hAnsi="Courier New"/>
          <w:spacing w:val="-3"/>
          <w:lang w:val="de-DE"/>
        </w:rPr>
      </w:pPr>
      <w:r w:rsidRPr="00FB3DB0">
        <w:rPr>
          <w:rFonts w:ascii="Courier New" w:hAnsi="Courier New"/>
          <w:spacing w:val="-3"/>
          <w:u w:val="single"/>
          <w:lang w:val="de-DE"/>
        </w:rPr>
        <w:lastRenderedPageBreak/>
        <w:t>Schluss</w:t>
      </w:r>
      <w:r>
        <w:rPr>
          <w:rFonts w:ascii="Courier New" w:hAnsi="Courier New"/>
          <w:spacing w:val="-3"/>
          <w:lang w:val="de-DE"/>
        </w:rPr>
        <w:t xml:space="preserve">: Liebe Gemeinde, das Buch Hiob hat es wirklich in sich. Es </w:t>
      </w:r>
      <w:r w:rsidR="00662FAC">
        <w:rPr>
          <w:rFonts w:ascii="Courier New" w:hAnsi="Courier New"/>
          <w:spacing w:val="-3"/>
          <w:lang w:val="de-DE"/>
        </w:rPr>
        <w:t xml:space="preserve">stellt die Frage, wie wir in Zeiten des Leidens unseren Glauben an Gott bewahren können bzw. auch anderen seelsorglich beistehen können, die von schwerem Leid getroffen sind. Darüber möchte ich mit Euch auch noch in den nächsten Wochen anhand des Buches Hiob nachdenken. Für heute aber soll ein Hinweis genügen, der nicht zuletzt – wie ich meine – auch zu unserem Sonntag „Kantate“ passt. Einer der Freunde Hiobs, die wir noch kennen lernen werden – </w:t>
      </w:r>
      <w:proofErr w:type="spellStart"/>
      <w:r w:rsidR="00662FAC">
        <w:rPr>
          <w:rFonts w:ascii="Courier New" w:hAnsi="Courier New"/>
          <w:spacing w:val="-3"/>
          <w:lang w:val="de-DE"/>
        </w:rPr>
        <w:t>Elihu</w:t>
      </w:r>
      <w:proofErr w:type="spellEnd"/>
      <w:r w:rsidR="00662FAC">
        <w:rPr>
          <w:rFonts w:ascii="Courier New" w:hAnsi="Courier New"/>
          <w:spacing w:val="-3"/>
          <w:lang w:val="de-DE"/>
        </w:rPr>
        <w:t xml:space="preserve"> – bezeugt, dass Gott unser Schöpfer mitten in der Finsternis</w:t>
      </w:r>
      <w:r w:rsidR="00DC1732">
        <w:rPr>
          <w:rFonts w:ascii="Courier New" w:hAnsi="Courier New"/>
          <w:spacing w:val="-3"/>
          <w:lang w:val="de-DE"/>
        </w:rPr>
        <w:t xml:space="preserve"> von </w:t>
      </w:r>
      <w:r w:rsidR="00662FAC">
        <w:rPr>
          <w:rFonts w:ascii="Courier New" w:hAnsi="Courier New"/>
          <w:spacing w:val="-3"/>
          <w:lang w:val="de-DE"/>
        </w:rPr>
        <w:t>Leid</w:t>
      </w:r>
      <w:r w:rsidR="00DC1732">
        <w:rPr>
          <w:rFonts w:ascii="Courier New" w:hAnsi="Courier New"/>
          <w:spacing w:val="-3"/>
          <w:lang w:val="de-DE"/>
        </w:rPr>
        <w:t xml:space="preserve"> und Traurigkeit</w:t>
      </w:r>
      <w:r w:rsidR="00662FAC">
        <w:rPr>
          <w:rFonts w:ascii="Courier New" w:hAnsi="Courier New"/>
          <w:spacing w:val="-3"/>
          <w:lang w:val="de-DE"/>
        </w:rPr>
        <w:t xml:space="preserve"> auch „Lobgesänge in der Nacht“ schenken kann (35,10)</w:t>
      </w:r>
      <w:r w:rsidR="00DC1732">
        <w:rPr>
          <w:rFonts w:ascii="Courier New" w:hAnsi="Courier New"/>
          <w:spacing w:val="-3"/>
          <w:lang w:val="de-DE"/>
        </w:rPr>
        <w:t xml:space="preserve">. </w:t>
      </w:r>
    </w:p>
    <w:p w14:paraId="538E8A89" w14:textId="2662536D" w:rsidR="00FB3DB0" w:rsidRDefault="00DC1732" w:rsidP="001C2B02">
      <w:pPr>
        <w:pStyle w:val="Predigtsty"/>
        <w:tabs>
          <w:tab w:val="clear" w:pos="143"/>
          <w:tab w:val="clear" w:pos="578"/>
          <w:tab w:val="clear" w:pos="1009"/>
        </w:tabs>
        <w:suppressAutoHyphens w:val="0"/>
        <w:spacing w:line="360" w:lineRule="auto"/>
        <w:jc w:val="both"/>
        <w:rPr>
          <w:rFonts w:ascii="Courier New" w:hAnsi="Courier New"/>
          <w:spacing w:val="-3"/>
          <w:lang w:val="de-DE"/>
        </w:rPr>
      </w:pPr>
      <w:r>
        <w:rPr>
          <w:rFonts w:ascii="Courier New" w:hAnsi="Courier New"/>
          <w:spacing w:val="-3"/>
          <w:lang w:val="de-DE"/>
        </w:rPr>
        <w:t xml:space="preserve">Dies erfuhr auch Paul Gerhardt, so dass </w:t>
      </w:r>
      <w:r w:rsidR="001C2B02">
        <w:rPr>
          <w:rFonts w:ascii="Courier New" w:hAnsi="Courier New"/>
          <w:spacing w:val="-3"/>
          <w:lang w:val="de-DE"/>
        </w:rPr>
        <w:t xml:space="preserve">sich für ihn </w:t>
      </w:r>
      <w:r>
        <w:rPr>
          <w:rFonts w:ascii="Courier New" w:hAnsi="Courier New"/>
          <w:spacing w:val="-3"/>
          <w:lang w:val="de-DE"/>
        </w:rPr>
        <w:t xml:space="preserve">mitten im Leid </w:t>
      </w:r>
      <w:r w:rsidR="001C2B02">
        <w:rPr>
          <w:rFonts w:ascii="Courier New" w:hAnsi="Courier New"/>
          <w:spacing w:val="-3"/>
          <w:lang w:val="de-DE"/>
        </w:rPr>
        <w:t xml:space="preserve">die </w:t>
      </w:r>
      <w:r>
        <w:rPr>
          <w:rFonts w:ascii="Courier New" w:hAnsi="Courier New"/>
          <w:spacing w:val="-3"/>
          <w:lang w:val="de-DE"/>
        </w:rPr>
        <w:t>quälende „Warum“</w:t>
      </w:r>
      <w:r w:rsidR="001C2B02">
        <w:rPr>
          <w:rFonts w:ascii="Courier New" w:hAnsi="Courier New"/>
          <w:spacing w:val="-3"/>
          <w:lang w:val="de-DE"/>
        </w:rPr>
        <w:t xml:space="preserve">-Frage </w:t>
      </w:r>
      <w:r w:rsidR="00634E48">
        <w:rPr>
          <w:rFonts w:ascii="Courier New" w:hAnsi="Courier New"/>
          <w:spacing w:val="-3"/>
          <w:lang w:val="de-DE"/>
        </w:rPr>
        <w:t xml:space="preserve">einem neuen </w:t>
      </w:r>
      <w:r w:rsidR="004C4248">
        <w:rPr>
          <w:rFonts w:ascii="Courier New" w:hAnsi="Courier New"/>
          <w:spacing w:val="-3"/>
          <w:lang w:val="de-DE"/>
        </w:rPr>
        <w:t xml:space="preserve">hoffnungsvollen „Warum“ weichen musste: </w:t>
      </w:r>
      <w:r w:rsidRPr="00DC1732">
        <w:rPr>
          <w:rFonts w:ascii="Courier New" w:hAnsi="Courier New"/>
          <w:i/>
          <w:iCs/>
          <w:spacing w:val="-3"/>
          <w:lang w:val="de-DE"/>
        </w:rPr>
        <w:t xml:space="preserve">„Warum sollt ich mich denn grämen? </w:t>
      </w:r>
      <w:proofErr w:type="gramStart"/>
      <w:r w:rsidRPr="00DC1732">
        <w:rPr>
          <w:rFonts w:ascii="Courier New" w:hAnsi="Courier New"/>
          <w:i/>
          <w:iCs/>
          <w:spacing w:val="-3"/>
          <w:lang w:val="de-DE"/>
        </w:rPr>
        <w:t>Hab</w:t>
      </w:r>
      <w:proofErr w:type="gramEnd"/>
      <w:r w:rsidRPr="00DC1732">
        <w:rPr>
          <w:rFonts w:ascii="Courier New" w:hAnsi="Courier New"/>
          <w:i/>
          <w:iCs/>
          <w:spacing w:val="-3"/>
          <w:lang w:val="de-DE"/>
        </w:rPr>
        <w:t xml:space="preserve"> ich doch Christus noch, wer will mir den nehmen…“</w:t>
      </w:r>
      <w:r>
        <w:rPr>
          <w:rFonts w:ascii="Courier New" w:hAnsi="Courier New"/>
          <w:spacing w:val="-3"/>
          <w:lang w:val="de-DE"/>
        </w:rPr>
        <w:t xml:space="preserve"> (EG 370).</w:t>
      </w:r>
      <w:r w:rsidR="007E6A73">
        <w:rPr>
          <w:rFonts w:ascii="Courier New" w:hAnsi="Courier New"/>
          <w:spacing w:val="-3"/>
          <w:lang w:val="de-DE"/>
        </w:rPr>
        <w:t xml:space="preserve"> Amen.</w:t>
      </w:r>
    </w:p>
    <w:p w14:paraId="63AA3D33" w14:textId="14FABB73" w:rsidR="00527E4B" w:rsidRDefault="00527E4B" w:rsidP="001C2B02">
      <w:pPr>
        <w:pStyle w:val="Predigtsty"/>
        <w:tabs>
          <w:tab w:val="clear" w:pos="143"/>
          <w:tab w:val="clear" w:pos="578"/>
          <w:tab w:val="clear" w:pos="1009"/>
        </w:tabs>
        <w:suppressAutoHyphens w:val="0"/>
        <w:spacing w:line="360" w:lineRule="auto"/>
        <w:jc w:val="both"/>
        <w:rPr>
          <w:rFonts w:ascii="Courier New" w:hAnsi="Courier New"/>
          <w:spacing w:val="-3"/>
          <w:lang w:val="de-DE"/>
        </w:rPr>
      </w:pPr>
    </w:p>
    <w:sectPr w:rsidR="00527E4B" w:rsidSect="00527E4B">
      <w:headerReference w:type="even" r:id="rId8"/>
      <w:headerReference w:type="default" r:id="rId9"/>
      <w:pgSz w:w="11906" w:h="16838" w:code="9"/>
      <w:pgMar w:top="1134" w:right="851" w:bottom="851" w:left="1134" w:header="454" w:footer="567"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27B698" w14:textId="77777777" w:rsidR="004835E1" w:rsidRDefault="004835E1">
      <w:r>
        <w:separator/>
      </w:r>
    </w:p>
  </w:endnote>
  <w:endnote w:type="continuationSeparator" w:id="0">
    <w:p w14:paraId="61C26DF8" w14:textId="77777777" w:rsidR="004835E1" w:rsidRDefault="0048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C322E" w14:textId="77777777" w:rsidR="004835E1" w:rsidRDefault="004835E1">
      <w:r>
        <w:separator/>
      </w:r>
    </w:p>
  </w:footnote>
  <w:footnote w:type="continuationSeparator" w:id="0">
    <w:p w14:paraId="7C1F1FEF" w14:textId="77777777" w:rsidR="004835E1" w:rsidRDefault="00483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EA748" w14:textId="77777777" w:rsidR="00B2772D" w:rsidRDefault="00B2772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14:paraId="2B944DF3" w14:textId="77777777" w:rsidR="00B2772D" w:rsidRDefault="00B2772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00B9E" w14:textId="77777777" w:rsidR="00B2772D" w:rsidRDefault="00B2772D">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004B1">
      <w:rPr>
        <w:rStyle w:val="Seitenzahl"/>
        <w:noProof/>
      </w:rPr>
      <w:t>10</w:t>
    </w:r>
    <w:r>
      <w:rPr>
        <w:rStyle w:val="Seitenzahl"/>
      </w:rPr>
      <w:fldChar w:fldCharType="end"/>
    </w:r>
  </w:p>
  <w:p w14:paraId="6FCA9BD0" w14:textId="77777777" w:rsidR="00B2772D" w:rsidRDefault="00B2772D">
    <w:pPr>
      <w:pStyle w:val="Predigtsty"/>
      <w:suppressAutoHyphens w:val="0"/>
      <w:spacing w:after="140" w:line="100" w:lineRule="exact"/>
      <w:jc w:val="both"/>
      <w:rPr>
        <w:sz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B1E6713"/>
    <w:multiLevelType w:val="hybridMultilevel"/>
    <w:tmpl w:val="39B8DBC4"/>
    <w:lvl w:ilvl="0" w:tplc="37E0EC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228756A"/>
    <w:multiLevelType w:val="hybridMultilevel"/>
    <w:tmpl w:val="D5F81570"/>
    <w:lvl w:ilvl="0" w:tplc="37E0ECB0">
      <w:start w:val="1"/>
      <w:numFmt w:val="bullet"/>
      <w:lvlText w:val=""/>
      <w:lvlJc w:val="left"/>
      <w:pPr>
        <w:ind w:left="1153" w:hanging="360"/>
      </w:pPr>
      <w:rPr>
        <w:rFonts w:ascii="Symbol" w:hAnsi="Symbol" w:hint="default"/>
      </w:rPr>
    </w:lvl>
    <w:lvl w:ilvl="1" w:tplc="04070003" w:tentative="1">
      <w:start w:val="1"/>
      <w:numFmt w:val="bullet"/>
      <w:lvlText w:val="o"/>
      <w:lvlJc w:val="left"/>
      <w:pPr>
        <w:ind w:left="1873" w:hanging="360"/>
      </w:pPr>
      <w:rPr>
        <w:rFonts w:ascii="Courier New" w:hAnsi="Courier New" w:cs="Courier New" w:hint="default"/>
      </w:rPr>
    </w:lvl>
    <w:lvl w:ilvl="2" w:tplc="04070005" w:tentative="1">
      <w:start w:val="1"/>
      <w:numFmt w:val="bullet"/>
      <w:lvlText w:val=""/>
      <w:lvlJc w:val="left"/>
      <w:pPr>
        <w:ind w:left="2593" w:hanging="360"/>
      </w:pPr>
      <w:rPr>
        <w:rFonts w:ascii="Wingdings" w:hAnsi="Wingdings" w:hint="default"/>
      </w:rPr>
    </w:lvl>
    <w:lvl w:ilvl="3" w:tplc="04070001" w:tentative="1">
      <w:start w:val="1"/>
      <w:numFmt w:val="bullet"/>
      <w:lvlText w:val=""/>
      <w:lvlJc w:val="left"/>
      <w:pPr>
        <w:ind w:left="3313" w:hanging="360"/>
      </w:pPr>
      <w:rPr>
        <w:rFonts w:ascii="Symbol" w:hAnsi="Symbol" w:hint="default"/>
      </w:rPr>
    </w:lvl>
    <w:lvl w:ilvl="4" w:tplc="04070003" w:tentative="1">
      <w:start w:val="1"/>
      <w:numFmt w:val="bullet"/>
      <w:lvlText w:val="o"/>
      <w:lvlJc w:val="left"/>
      <w:pPr>
        <w:ind w:left="4033" w:hanging="360"/>
      </w:pPr>
      <w:rPr>
        <w:rFonts w:ascii="Courier New" w:hAnsi="Courier New" w:cs="Courier New" w:hint="default"/>
      </w:rPr>
    </w:lvl>
    <w:lvl w:ilvl="5" w:tplc="04070005" w:tentative="1">
      <w:start w:val="1"/>
      <w:numFmt w:val="bullet"/>
      <w:lvlText w:val=""/>
      <w:lvlJc w:val="left"/>
      <w:pPr>
        <w:ind w:left="4753" w:hanging="360"/>
      </w:pPr>
      <w:rPr>
        <w:rFonts w:ascii="Wingdings" w:hAnsi="Wingdings" w:hint="default"/>
      </w:rPr>
    </w:lvl>
    <w:lvl w:ilvl="6" w:tplc="04070001" w:tentative="1">
      <w:start w:val="1"/>
      <w:numFmt w:val="bullet"/>
      <w:lvlText w:val=""/>
      <w:lvlJc w:val="left"/>
      <w:pPr>
        <w:ind w:left="5473" w:hanging="360"/>
      </w:pPr>
      <w:rPr>
        <w:rFonts w:ascii="Symbol" w:hAnsi="Symbol" w:hint="default"/>
      </w:rPr>
    </w:lvl>
    <w:lvl w:ilvl="7" w:tplc="04070003" w:tentative="1">
      <w:start w:val="1"/>
      <w:numFmt w:val="bullet"/>
      <w:lvlText w:val="o"/>
      <w:lvlJc w:val="left"/>
      <w:pPr>
        <w:ind w:left="6193" w:hanging="360"/>
      </w:pPr>
      <w:rPr>
        <w:rFonts w:ascii="Courier New" w:hAnsi="Courier New" w:cs="Courier New" w:hint="default"/>
      </w:rPr>
    </w:lvl>
    <w:lvl w:ilvl="8" w:tplc="04070005" w:tentative="1">
      <w:start w:val="1"/>
      <w:numFmt w:val="bullet"/>
      <w:lvlText w:val=""/>
      <w:lvlJc w:val="left"/>
      <w:pPr>
        <w:ind w:left="6913" w:hanging="360"/>
      </w:pPr>
      <w:rPr>
        <w:rFonts w:ascii="Wingdings" w:hAnsi="Wingdings" w:hint="default"/>
      </w:rPr>
    </w:lvl>
  </w:abstractNum>
  <w:abstractNum w:abstractNumId="3" w15:restartNumberingAfterBreak="0">
    <w:nsid w:val="625B052A"/>
    <w:multiLevelType w:val="hybridMultilevel"/>
    <w:tmpl w:val="20140B06"/>
    <w:lvl w:ilvl="0" w:tplc="37E0ECB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8A6094"/>
    <w:multiLevelType w:val="hybridMultilevel"/>
    <w:tmpl w:val="B96861F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433" w:hanging="283"/>
        </w:pPr>
        <w:rPr>
          <w:rFonts w:ascii="Wingdings" w:hAnsi="Wingdings" w:hint="default"/>
          <w:b w:val="0"/>
          <w:i w:val="0"/>
          <w:sz w:val="24"/>
          <w:u w:val="none"/>
        </w:rPr>
      </w:lvl>
    </w:lvlOverride>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52B9"/>
    <w:rsid w:val="000360AF"/>
    <w:rsid w:val="00042CA5"/>
    <w:rsid w:val="000526CD"/>
    <w:rsid w:val="000740CF"/>
    <w:rsid w:val="0009163D"/>
    <w:rsid w:val="00093F64"/>
    <w:rsid w:val="000B5BCD"/>
    <w:rsid w:val="000E50ED"/>
    <w:rsid w:val="0010472E"/>
    <w:rsid w:val="001244ED"/>
    <w:rsid w:val="0013711C"/>
    <w:rsid w:val="00185826"/>
    <w:rsid w:val="001867A5"/>
    <w:rsid w:val="001C2B02"/>
    <w:rsid w:val="001D47FF"/>
    <w:rsid w:val="00207F7C"/>
    <w:rsid w:val="0023210E"/>
    <w:rsid w:val="002D72D0"/>
    <w:rsid w:val="002E67AA"/>
    <w:rsid w:val="003166F1"/>
    <w:rsid w:val="00336E5A"/>
    <w:rsid w:val="00344263"/>
    <w:rsid w:val="0034728E"/>
    <w:rsid w:val="00393648"/>
    <w:rsid w:val="003B06A3"/>
    <w:rsid w:val="003D644C"/>
    <w:rsid w:val="003E5220"/>
    <w:rsid w:val="004559F8"/>
    <w:rsid w:val="004835E1"/>
    <w:rsid w:val="004C4248"/>
    <w:rsid w:val="00501C03"/>
    <w:rsid w:val="005138A1"/>
    <w:rsid w:val="00522966"/>
    <w:rsid w:val="00523769"/>
    <w:rsid w:val="005250BD"/>
    <w:rsid w:val="00527E4B"/>
    <w:rsid w:val="005552B9"/>
    <w:rsid w:val="005706CC"/>
    <w:rsid w:val="00582409"/>
    <w:rsid w:val="00592CD4"/>
    <w:rsid w:val="005E1722"/>
    <w:rsid w:val="006004B1"/>
    <w:rsid w:val="00634E48"/>
    <w:rsid w:val="00662FAC"/>
    <w:rsid w:val="0067325A"/>
    <w:rsid w:val="00675DF6"/>
    <w:rsid w:val="00697273"/>
    <w:rsid w:val="006A188F"/>
    <w:rsid w:val="006D3E12"/>
    <w:rsid w:val="00700CEE"/>
    <w:rsid w:val="0071368F"/>
    <w:rsid w:val="00733519"/>
    <w:rsid w:val="00763F3F"/>
    <w:rsid w:val="00780090"/>
    <w:rsid w:val="007C4381"/>
    <w:rsid w:val="007E6A73"/>
    <w:rsid w:val="00841CC8"/>
    <w:rsid w:val="008D3837"/>
    <w:rsid w:val="008F0BF1"/>
    <w:rsid w:val="00912D9B"/>
    <w:rsid w:val="009205E9"/>
    <w:rsid w:val="009760D4"/>
    <w:rsid w:val="009D1567"/>
    <w:rsid w:val="009E069D"/>
    <w:rsid w:val="00A150B6"/>
    <w:rsid w:val="00A54755"/>
    <w:rsid w:val="00A60B00"/>
    <w:rsid w:val="00B020C2"/>
    <w:rsid w:val="00B264A6"/>
    <w:rsid w:val="00B2772D"/>
    <w:rsid w:val="00B35640"/>
    <w:rsid w:val="00B42161"/>
    <w:rsid w:val="00B64EFE"/>
    <w:rsid w:val="00BA39D3"/>
    <w:rsid w:val="00BE29E5"/>
    <w:rsid w:val="00BE6B06"/>
    <w:rsid w:val="00C621E0"/>
    <w:rsid w:val="00C6308A"/>
    <w:rsid w:val="00C9786E"/>
    <w:rsid w:val="00CC6AF1"/>
    <w:rsid w:val="00CF5AA1"/>
    <w:rsid w:val="00CF7055"/>
    <w:rsid w:val="00D26475"/>
    <w:rsid w:val="00D374E2"/>
    <w:rsid w:val="00D97757"/>
    <w:rsid w:val="00DC1732"/>
    <w:rsid w:val="00DF276C"/>
    <w:rsid w:val="00E436F8"/>
    <w:rsid w:val="00E55547"/>
    <w:rsid w:val="00E77AD1"/>
    <w:rsid w:val="00E94631"/>
    <w:rsid w:val="00EB0F16"/>
    <w:rsid w:val="00EB6993"/>
    <w:rsid w:val="00ED0CB1"/>
    <w:rsid w:val="00F62692"/>
    <w:rsid w:val="00F66E66"/>
    <w:rsid w:val="00FB0CA9"/>
    <w:rsid w:val="00FB3DB0"/>
    <w:rsid w:val="00FE3172"/>
    <w:rsid w:val="00FF0A39"/>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375DC"/>
  <w15:docId w15:val="{08A59978-C44E-4411-B974-63807C61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lang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redigtsty">
    <w:name w:val="Predigt.sty"/>
    <w:pPr>
      <w:widowControl w:val="0"/>
      <w:tabs>
        <w:tab w:val="left" w:pos="143"/>
        <w:tab w:val="left" w:pos="578"/>
        <w:tab w:val="left" w:pos="1009"/>
      </w:tabs>
      <w:suppressAutoHyphens/>
    </w:pPr>
    <w:rPr>
      <w:rFonts w:ascii="Courier" w:hAnsi="Courier"/>
      <w:sz w:val="24"/>
      <w:lang w:val="en-US" w:bidi="ar-SA"/>
    </w:rPr>
  </w:style>
  <w:style w:type="paragraph" w:styleId="Kopfzeile">
    <w:name w:val="header"/>
    <w:basedOn w:val="Standard"/>
    <w:pPr>
      <w:widowControl w:val="0"/>
      <w:tabs>
        <w:tab w:val="center" w:pos="4536"/>
        <w:tab w:val="right" w:pos="9072"/>
      </w:tabs>
    </w:pPr>
    <w:rPr>
      <w:rFonts w:ascii="Courier" w:hAnsi="Courier"/>
      <w:sz w:val="24"/>
    </w:rPr>
  </w:style>
  <w:style w:type="character" w:styleId="Seitenzahl">
    <w:name w:val="page number"/>
    <w:basedOn w:val="Absatz-Standardschriftart"/>
  </w:style>
  <w:style w:type="paragraph" w:styleId="Sprechblasentext">
    <w:name w:val="Balloon Text"/>
    <w:basedOn w:val="Standard"/>
    <w:link w:val="SprechblasentextZchn"/>
    <w:rsid w:val="00700CEE"/>
    <w:rPr>
      <w:rFonts w:ascii="Segoe UI" w:hAnsi="Segoe UI" w:cs="Segoe UI"/>
      <w:sz w:val="18"/>
      <w:szCs w:val="18"/>
    </w:rPr>
  </w:style>
  <w:style w:type="character" w:customStyle="1" w:styleId="SprechblasentextZchn">
    <w:name w:val="Sprechblasentext Zchn"/>
    <w:basedOn w:val="Absatz-Standardschriftart"/>
    <w:link w:val="Sprechblasentext"/>
    <w:rsid w:val="00700CEE"/>
    <w:rPr>
      <w:rFonts w:ascii="Segoe UI" w:hAnsi="Segoe UI" w:cs="Segoe UI"/>
      <w:sz w:val="18"/>
      <w:szCs w:val="18"/>
      <w:lang w:bidi="ar-SA"/>
    </w:rPr>
  </w:style>
  <w:style w:type="character" w:styleId="Hyperlink">
    <w:name w:val="Hyperlink"/>
    <w:basedOn w:val="Absatz-Standardschriftart"/>
    <w:uiPriority w:val="99"/>
    <w:semiHidden/>
    <w:unhideWhenUsed/>
    <w:rsid w:val="002321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MSOffice\Vorlage\Predigt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F1B40-86FD-49CF-A76A-E7E6F0F6A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Predigtvorlage</Template>
  <TotalTime>0</TotalTime>
  <Pages>1</Pages>
  <Words>1334</Words>
  <Characters>8410</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Hi.1,1-3,26 (i.A.)</vt:lpstr>
    </vt:vector>
  </TitlesOfParts>
  <Company/>
  <LinksUpToDate>false</LinksUpToDate>
  <CharactersWithSpaces>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Hi.1,1-3,26 (i.A.)</dc:title>
  <dc:subject>Wenn nicht mehr ist wie vorher. Das Leiden Hiobs und die Frage "Warum...?"</dc:subject>
  <dc:creator>Eckhard Gruber</dc:creator>
  <cp:lastModifiedBy>Eckhard Gruber</cp:lastModifiedBy>
  <cp:revision>48</cp:revision>
  <cp:lastPrinted>2020-05-09T10:55:00Z</cp:lastPrinted>
  <dcterms:created xsi:type="dcterms:W3CDTF">2020-02-01T08:19:00Z</dcterms:created>
  <dcterms:modified xsi:type="dcterms:W3CDTF">2020-06-16T14:48:00Z</dcterms:modified>
</cp:coreProperties>
</file>